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6C329" w14:textId="3D5EFD43" w:rsidR="000B1412" w:rsidRPr="00407D19" w:rsidRDefault="000B1412" w:rsidP="009276DB">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E03B48" w:rsidRPr="00E03B48">
        <w:rPr>
          <w:rFonts w:ascii="Arial" w:hAnsi="Arial" w:cs="Arial"/>
          <w:b/>
          <w:bCs/>
          <w:sz w:val="22"/>
          <w:lang w:val="en-GB"/>
        </w:rPr>
        <w:t>Ad-Hoc Meeting 1901</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80465B" w:rsidRPr="00A92DB7">
        <w:rPr>
          <w:rFonts w:ascii="Arial" w:eastAsia="MS Mincho" w:hAnsi="Arial" w:cs="Arial"/>
          <w:b/>
          <w:bCs/>
          <w:sz w:val="22"/>
        </w:rPr>
        <w:t>1</w:t>
      </w:r>
      <w:r w:rsidR="00973EB6">
        <w:rPr>
          <w:rFonts w:ascii="Arial" w:eastAsia="MS Mincho" w:hAnsi="Arial" w:cs="Arial"/>
          <w:b/>
          <w:bCs/>
          <w:sz w:val="22"/>
        </w:rPr>
        <w:t>9</w:t>
      </w:r>
      <w:r w:rsidR="00334566">
        <w:rPr>
          <w:rFonts w:ascii="Arial" w:eastAsia="MS Mincho" w:hAnsi="Arial" w:cs="Arial"/>
          <w:b/>
          <w:bCs/>
          <w:sz w:val="22"/>
        </w:rPr>
        <w:t>00120</w:t>
      </w:r>
    </w:p>
    <w:p w14:paraId="3379ABC7" w14:textId="6C41DB18" w:rsidR="00442242" w:rsidRPr="006D21FD" w:rsidRDefault="00973EB6" w:rsidP="00071752">
      <w:pPr>
        <w:tabs>
          <w:tab w:val="center" w:pos="4536"/>
          <w:tab w:val="right" w:pos="9072"/>
        </w:tabs>
        <w:jc w:val="both"/>
        <w:rPr>
          <w:rFonts w:ascii="Arial" w:eastAsia="宋体" w:hAnsi="Arial" w:cs="Arial"/>
          <w:b/>
          <w:bCs/>
          <w:sz w:val="22"/>
          <w:szCs w:val="22"/>
          <w:lang w:eastAsia="zh-CN"/>
        </w:rPr>
      </w:pPr>
      <w:r w:rsidRPr="00973EB6">
        <w:rPr>
          <w:rFonts w:ascii="Arial" w:eastAsia="宋体" w:hAnsi="Arial"/>
          <w:b/>
          <w:sz w:val="22"/>
          <w:lang w:eastAsia="zh-CN"/>
        </w:rPr>
        <w:t>Taipei, 21</w:t>
      </w:r>
      <w:r w:rsidRPr="00973EB6">
        <w:rPr>
          <w:rFonts w:ascii="Arial" w:eastAsia="宋体" w:hAnsi="Arial"/>
          <w:b/>
          <w:sz w:val="22"/>
          <w:vertAlign w:val="superscript"/>
          <w:lang w:eastAsia="zh-CN"/>
        </w:rPr>
        <w:t>st</w:t>
      </w:r>
      <w:r w:rsidRPr="00973EB6">
        <w:rPr>
          <w:rFonts w:ascii="Arial" w:eastAsia="宋体" w:hAnsi="Arial"/>
          <w:b/>
          <w:sz w:val="22"/>
          <w:lang w:eastAsia="zh-CN"/>
        </w:rPr>
        <w:t xml:space="preserve"> - 25</w:t>
      </w:r>
      <w:r w:rsidRPr="00973EB6">
        <w:rPr>
          <w:rFonts w:ascii="Arial" w:eastAsia="宋体" w:hAnsi="Arial"/>
          <w:b/>
          <w:sz w:val="22"/>
          <w:vertAlign w:val="superscript"/>
          <w:lang w:eastAsia="zh-CN"/>
        </w:rPr>
        <w:t>th</w:t>
      </w:r>
      <w:r w:rsidRPr="00973EB6">
        <w:rPr>
          <w:rFonts w:ascii="Arial" w:eastAsia="宋体" w:hAnsi="Arial"/>
          <w:b/>
          <w:sz w:val="22"/>
          <w:lang w:eastAsia="zh-CN"/>
        </w:rPr>
        <w:t xml:space="preserve"> January</w:t>
      </w:r>
      <w:r w:rsidR="00FA23FB">
        <w:rPr>
          <w:rFonts w:ascii="Arial" w:eastAsia="宋体" w:hAnsi="Arial" w:hint="eastAsia"/>
          <w:b/>
          <w:sz w:val="22"/>
          <w:lang w:eastAsia="zh-CN"/>
        </w:rPr>
        <w:t>,</w:t>
      </w:r>
      <w:r w:rsidRPr="00973EB6">
        <w:rPr>
          <w:rFonts w:ascii="Arial" w:eastAsia="宋体" w:hAnsi="Arial"/>
          <w:b/>
          <w:sz w:val="22"/>
          <w:lang w:eastAsia="zh-CN"/>
        </w:rPr>
        <w:t xml:space="preserve"> 2019</w:t>
      </w:r>
    </w:p>
    <w:p w14:paraId="5DBFBE65" w14:textId="77777777" w:rsidR="000B1412" w:rsidRPr="00407D19" w:rsidRDefault="000B1412" w:rsidP="009276DB">
      <w:pPr>
        <w:pStyle w:val="a4"/>
        <w:jc w:val="both"/>
        <w:rPr>
          <w:rFonts w:cs="Arial"/>
        </w:rPr>
      </w:pPr>
    </w:p>
    <w:p w14:paraId="1FF7FF03" w14:textId="77777777" w:rsidR="000B1412" w:rsidRPr="00407D19" w:rsidRDefault="000B1412">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BE5130">
        <w:rPr>
          <w:rFonts w:eastAsia="宋体" w:cs="Arial"/>
          <w:noProof/>
          <w:lang w:eastAsia="zh-CN"/>
        </w:rPr>
        <w:t>vivo</w:t>
      </w:r>
    </w:p>
    <w:p w14:paraId="07FED329" w14:textId="30B6D2B6" w:rsidR="000B1412" w:rsidRPr="00407D19" w:rsidRDefault="000B1412">
      <w:pPr>
        <w:pStyle w:val="a4"/>
        <w:tabs>
          <w:tab w:val="left" w:pos="1800"/>
        </w:tabs>
        <w:jc w:val="both"/>
        <w:rPr>
          <w:rFonts w:eastAsia="宋体" w:cs="Arial"/>
          <w:lang w:eastAsia="zh-CN"/>
        </w:rPr>
      </w:pPr>
      <w:r w:rsidRPr="00407D19">
        <w:rPr>
          <w:rFonts w:cs="Arial"/>
        </w:rPr>
        <w:t>Title:</w:t>
      </w:r>
      <w:r w:rsidRPr="00407D19">
        <w:rPr>
          <w:rFonts w:cs="Arial"/>
        </w:rPr>
        <w:tab/>
      </w:r>
      <w:r w:rsidR="00426019">
        <w:rPr>
          <w:rFonts w:cs="Arial"/>
        </w:rPr>
        <w:t xml:space="preserve">Discussion on </w:t>
      </w:r>
      <w:r w:rsidR="005C7509" w:rsidRPr="005C7509">
        <w:rPr>
          <w:rFonts w:cs="Arial"/>
        </w:rPr>
        <w:t>resource allocation</w:t>
      </w:r>
      <w:r w:rsidR="00426019">
        <w:rPr>
          <w:rFonts w:cs="Arial"/>
        </w:rPr>
        <w:t xml:space="preserve"> mechanism for NR V2X</w:t>
      </w:r>
    </w:p>
    <w:p w14:paraId="55F780CB" w14:textId="21FAB343" w:rsidR="000B1412" w:rsidRPr="00407D19" w:rsidRDefault="000B1412">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.1.</w:t>
      </w:r>
      <w:r w:rsidR="00796606">
        <w:rPr>
          <w:rFonts w:eastAsia="宋体" w:cs="Arial"/>
          <w:lang w:eastAsia="zh-CN"/>
        </w:rPr>
        <w:t>4</w:t>
      </w:r>
    </w:p>
    <w:p w14:paraId="1314CEBB" w14:textId="77777777" w:rsidR="000B1412" w:rsidRPr="00407D19" w:rsidRDefault="000B1412">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64FECE38" w14:textId="1400FFA5" w:rsidR="0004380A" w:rsidRDefault="0004380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End w:id="0"/>
    </w:p>
    <w:p w14:paraId="074B1714" w14:textId="34D7ADB7" w:rsidR="0002068B" w:rsidRDefault="0004380A">
      <w:pPr>
        <w:pStyle w:val="a0"/>
        <w:rPr>
          <w:rFonts w:eastAsiaTheme="minorEastAsia"/>
          <w:lang w:eastAsia="zh-CN"/>
        </w:rPr>
      </w:pPr>
      <w:r>
        <w:rPr>
          <w:rFonts w:eastAsiaTheme="minorEastAsia"/>
          <w:lang w:eastAsia="zh-CN"/>
        </w:rPr>
        <w:t>I</w:t>
      </w:r>
      <w:r>
        <w:rPr>
          <w:rFonts w:eastAsiaTheme="minorEastAsia" w:hint="eastAsia"/>
          <w:lang w:eastAsia="zh-CN"/>
        </w:rPr>
        <w:t>n RAN Plenary meeting</w:t>
      </w:r>
      <w:r>
        <w:rPr>
          <w:rFonts w:eastAsiaTheme="minorEastAsia"/>
          <w:lang w:eastAsia="zh-CN"/>
        </w:rPr>
        <w:t xml:space="preserve"> #80, the study item of NR based V2X was agreed </w:t>
      </w:r>
      <w:r>
        <w:rPr>
          <w:rFonts w:eastAsiaTheme="minorEastAsia"/>
          <w:lang w:eastAsia="zh-CN"/>
        </w:rPr>
        <w:fldChar w:fldCharType="begin"/>
      </w:r>
      <w:r>
        <w:rPr>
          <w:rFonts w:eastAsiaTheme="minorEastAsia"/>
          <w:lang w:eastAsia="zh-CN"/>
        </w:rPr>
        <w:instrText xml:space="preserve"> REF _Ref521005725 \r \h </w:instrText>
      </w:r>
      <w:r w:rsidR="009276D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7156E">
        <w:rPr>
          <w:rFonts w:eastAsiaTheme="minorEastAsia"/>
          <w:lang w:eastAsia="zh-CN"/>
        </w:rPr>
        <w:t>[1]</w:t>
      </w:r>
      <w:r>
        <w:rPr>
          <w:rFonts w:eastAsiaTheme="minorEastAsia"/>
          <w:lang w:eastAsia="zh-CN"/>
        </w:rPr>
        <w:fldChar w:fldCharType="end"/>
      </w:r>
      <w:r>
        <w:rPr>
          <w:rFonts w:eastAsiaTheme="minorEastAsia"/>
          <w:lang w:eastAsia="zh-CN"/>
        </w:rPr>
        <w:t>. The SID indicate</w:t>
      </w:r>
      <w:r w:rsidR="007C7FED">
        <w:rPr>
          <w:rFonts w:eastAsiaTheme="minorEastAsia"/>
          <w:lang w:eastAsia="zh-CN"/>
        </w:rPr>
        <w:t>s</w:t>
      </w:r>
      <w:r>
        <w:rPr>
          <w:rFonts w:eastAsiaTheme="minorEastAsia"/>
          <w:lang w:eastAsia="zh-CN"/>
        </w:rPr>
        <w:t xml:space="preserve"> NR V2X would support advanced V2X services defined by SA1 and the </w:t>
      </w:r>
      <w:r w:rsidRPr="00721DE0">
        <w:rPr>
          <w:lang w:eastAsia="zh-CN"/>
        </w:rPr>
        <w:t xml:space="preserve">consolidated requirements for each use case group </w:t>
      </w:r>
      <w:r w:rsidRPr="004E0CBC">
        <w:rPr>
          <w:noProof/>
          <w:lang w:eastAsia="zh-CN"/>
        </w:rPr>
        <w:t>are captured</w:t>
      </w:r>
      <w:r w:rsidRPr="00721DE0">
        <w:rPr>
          <w:lang w:eastAsia="zh-CN"/>
        </w:rPr>
        <w:t xml:space="preserve"> in TR 22.886</w:t>
      </w:r>
      <w:r w:rsidR="00724430">
        <w:rPr>
          <w:lang w:eastAsia="zh-CN"/>
        </w:rPr>
        <w:t xml:space="preserve"> </w:t>
      </w:r>
      <w:r w:rsidR="00724430">
        <w:rPr>
          <w:lang w:eastAsia="zh-CN"/>
        </w:rPr>
        <w:fldChar w:fldCharType="begin"/>
      </w:r>
      <w:r w:rsidR="00724430">
        <w:rPr>
          <w:lang w:eastAsia="zh-CN"/>
        </w:rPr>
        <w:instrText xml:space="preserve"> REF _Ref521357313 \r \h </w:instrText>
      </w:r>
      <w:r w:rsidR="009276DB">
        <w:rPr>
          <w:lang w:eastAsia="zh-CN"/>
        </w:rPr>
        <w:instrText xml:space="preserve"> \* MERGEFORMAT </w:instrText>
      </w:r>
      <w:r w:rsidR="00724430">
        <w:rPr>
          <w:lang w:eastAsia="zh-CN"/>
        </w:rPr>
      </w:r>
      <w:r w:rsidR="00724430">
        <w:rPr>
          <w:lang w:eastAsia="zh-CN"/>
        </w:rPr>
        <w:fldChar w:fldCharType="separate"/>
      </w:r>
      <w:r w:rsidR="00D7156E">
        <w:rPr>
          <w:lang w:eastAsia="zh-CN"/>
        </w:rPr>
        <w:t>[2]</w:t>
      </w:r>
      <w:r w:rsidR="00724430">
        <w:rPr>
          <w:lang w:eastAsia="zh-CN"/>
        </w:rPr>
        <w:fldChar w:fldCharType="end"/>
      </w:r>
      <w:r>
        <w:rPr>
          <w:rFonts w:eastAsiaTheme="minorEastAsia"/>
          <w:lang w:eastAsia="zh-CN"/>
        </w:rPr>
        <w:t xml:space="preserve">. </w:t>
      </w:r>
      <w:bookmarkStart w:id="3" w:name="OLE_LINK7"/>
      <w:r w:rsidR="0002068B">
        <w:rPr>
          <w:rFonts w:eastAsiaTheme="minorEastAsia" w:hint="eastAsia"/>
          <w:lang w:eastAsia="zh-CN"/>
        </w:rPr>
        <w:t>N</w:t>
      </w:r>
      <w:r w:rsidR="0002068B">
        <w:rPr>
          <w:rFonts w:eastAsiaTheme="minorEastAsia"/>
          <w:lang w:eastAsia="zh-CN"/>
        </w:rPr>
        <w:t xml:space="preserve">R V2X on PC5 is subject to more </w:t>
      </w:r>
      <w:r w:rsidR="00AE7D41">
        <w:rPr>
          <w:rFonts w:eastAsiaTheme="minorEastAsia"/>
          <w:lang w:eastAsia="zh-CN"/>
        </w:rPr>
        <w:t>stringent</w:t>
      </w:r>
      <w:r w:rsidR="0002068B">
        <w:rPr>
          <w:rFonts w:eastAsiaTheme="minorEastAsia"/>
          <w:lang w:eastAsia="zh-CN"/>
        </w:rPr>
        <w:t xml:space="preserve"> requirement</w:t>
      </w:r>
      <w:r w:rsidR="007C7FED">
        <w:rPr>
          <w:rFonts w:eastAsiaTheme="minorEastAsia"/>
          <w:lang w:eastAsia="zh-CN"/>
        </w:rPr>
        <w:t>s</w:t>
      </w:r>
      <w:r w:rsidR="0002068B">
        <w:rPr>
          <w:rFonts w:eastAsiaTheme="minorEastAsia"/>
          <w:lang w:eastAsia="zh-CN"/>
        </w:rPr>
        <w:t xml:space="preserve"> than</w:t>
      </w:r>
      <w:r w:rsidR="007C7FED">
        <w:rPr>
          <w:rFonts w:eastAsiaTheme="minorEastAsia"/>
          <w:lang w:eastAsia="zh-CN"/>
        </w:rPr>
        <w:t xml:space="preserve"> that</w:t>
      </w:r>
      <w:r w:rsidR="0002068B">
        <w:rPr>
          <w:rFonts w:eastAsiaTheme="minorEastAsia"/>
          <w:lang w:eastAsia="zh-CN"/>
        </w:rPr>
        <w:t xml:space="preserve"> for LTE V2X. </w:t>
      </w:r>
      <w:bookmarkEnd w:id="3"/>
      <w:r w:rsidR="00DA2DAC">
        <w:rPr>
          <w:rFonts w:eastAsiaTheme="minorEastAsia"/>
          <w:lang w:eastAsia="zh-CN"/>
        </w:rPr>
        <w:t>The i</w:t>
      </w:r>
      <w:r w:rsidR="0002068B">
        <w:rPr>
          <w:rFonts w:eastAsiaTheme="minorEastAsia"/>
          <w:lang w:eastAsia="zh-CN"/>
        </w:rPr>
        <w:t>mportan</w:t>
      </w:r>
      <w:r w:rsidR="00DA2DAC">
        <w:rPr>
          <w:rFonts w:eastAsiaTheme="minorEastAsia"/>
          <w:lang w:eastAsia="zh-CN"/>
        </w:rPr>
        <w:t>t</w:t>
      </w:r>
      <w:r w:rsidR="0002068B">
        <w:rPr>
          <w:rFonts w:eastAsiaTheme="minorEastAsia"/>
          <w:lang w:eastAsia="zh-CN"/>
        </w:rPr>
        <w:t xml:space="preserve"> aspects </w:t>
      </w:r>
      <w:r w:rsidR="00F66ED3" w:rsidRPr="004E0CBC">
        <w:rPr>
          <w:rFonts w:eastAsiaTheme="minorEastAsia"/>
          <w:noProof/>
          <w:lang w:eastAsia="zh-CN"/>
        </w:rPr>
        <w:t xml:space="preserve">are </w:t>
      </w:r>
      <w:r w:rsidR="0002068B" w:rsidRPr="004E0CBC">
        <w:rPr>
          <w:rFonts w:eastAsiaTheme="minorEastAsia"/>
          <w:noProof/>
          <w:lang w:eastAsia="zh-CN"/>
        </w:rPr>
        <w:t>consider</w:t>
      </w:r>
      <w:r w:rsidR="00F66ED3" w:rsidRPr="004E0CBC">
        <w:rPr>
          <w:rFonts w:eastAsiaTheme="minorEastAsia"/>
          <w:noProof/>
          <w:lang w:eastAsia="zh-CN"/>
        </w:rPr>
        <w:t>ed</w:t>
      </w:r>
      <w:r w:rsidR="0002068B">
        <w:rPr>
          <w:rFonts w:eastAsiaTheme="minorEastAsia"/>
          <w:lang w:eastAsia="zh-CN"/>
        </w:rPr>
        <w:t xml:space="preserve"> as </w:t>
      </w:r>
      <w:r w:rsidR="005E1BC7">
        <w:rPr>
          <w:rFonts w:eastAsiaTheme="minorEastAsia"/>
          <w:noProof/>
          <w:lang w:eastAsia="zh-CN"/>
        </w:rPr>
        <w:t>below</w:t>
      </w:r>
      <w:r w:rsidR="0002068B">
        <w:rPr>
          <w:rFonts w:eastAsiaTheme="minorEastAsia"/>
          <w:lang w:eastAsia="zh-CN"/>
        </w:rPr>
        <w:t>:</w:t>
      </w:r>
    </w:p>
    <w:p w14:paraId="6CA997D7" w14:textId="456AEBE0" w:rsidR="005412F8" w:rsidRPr="005412F8" w:rsidRDefault="00A73C73">
      <w:pPr>
        <w:pStyle w:val="a0"/>
        <w:numPr>
          <w:ilvl w:val="0"/>
          <w:numId w:val="7"/>
        </w:numPr>
        <w:rPr>
          <w:rFonts w:eastAsiaTheme="minorEastAsia"/>
          <w:lang w:eastAsia="zh-CN"/>
        </w:rPr>
      </w:pPr>
      <w:r>
        <w:rPr>
          <w:rFonts w:eastAsiaTheme="minorEastAsia" w:hint="eastAsia"/>
          <w:lang w:eastAsia="zh-CN"/>
        </w:rPr>
        <w:t>L</w:t>
      </w:r>
      <w:r>
        <w:rPr>
          <w:rFonts w:eastAsiaTheme="minorEastAsia"/>
          <w:lang w:eastAsia="zh-CN"/>
        </w:rPr>
        <w:t xml:space="preserve">ower </w:t>
      </w:r>
      <w:r w:rsidR="00977377">
        <w:rPr>
          <w:rFonts w:eastAsiaTheme="minorEastAsia"/>
          <w:lang w:eastAsia="zh-CN"/>
        </w:rPr>
        <w:t xml:space="preserve">end-to-end </w:t>
      </w:r>
      <w:r>
        <w:rPr>
          <w:rFonts w:eastAsiaTheme="minorEastAsia"/>
          <w:lang w:eastAsia="zh-CN"/>
        </w:rPr>
        <w:t>latency</w:t>
      </w:r>
    </w:p>
    <w:p w14:paraId="352240E0" w14:textId="378F7412" w:rsidR="0004380A" w:rsidRDefault="00724873">
      <w:pPr>
        <w:pStyle w:val="a0"/>
        <w:numPr>
          <w:ilvl w:val="0"/>
          <w:numId w:val="7"/>
        </w:numPr>
        <w:rPr>
          <w:rFonts w:eastAsiaTheme="minorEastAsia"/>
          <w:lang w:eastAsia="zh-CN"/>
        </w:rPr>
      </w:pPr>
      <w:r>
        <w:rPr>
          <w:rFonts w:eastAsiaTheme="minorEastAsia"/>
          <w:lang w:eastAsia="zh-CN"/>
        </w:rPr>
        <w:t>High</w:t>
      </w:r>
      <w:r w:rsidR="009749F6">
        <w:rPr>
          <w:rFonts w:eastAsiaTheme="minorEastAsia"/>
          <w:lang w:eastAsia="zh-CN"/>
        </w:rPr>
        <w:t>er</w:t>
      </w:r>
      <w:r w:rsidR="003F5EF0">
        <w:rPr>
          <w:rFonts w:eastAsiaTheme="minorEastAsia"/>
          <w:lang w:eastAsia="zh-CN"/>
        </w:rPr>
        <w:t xml:space="preserve"> data rate</w:t>
      </w:r>
    </w:p>
    <w:p w14:paraId="36EF137A" w14:textId="2E1A5E34" w:rsidR="005F5972" w:rsidRDefault="005F5972">
      <w:pPr>
        <w:pStyle w:val="a0"/>
        <w:numPr>
          <w:ilvl w:val="0"/>
          <w:numId w:val="7"/>
        </w:numPr>
        <w:rPr>
          <w:rFonts w:eastAsiaTheme="minorEastAsia"/>
          <w:lang w:eastAsia="zh-CN"/>
        </w:rPr>
      </w:pPr>
      <w:r>
        <w:rPr>
          <w:rFonts w:eastAsiaTheme="minorEastAsia"/>
          <w:lang w:eastAsia="zh-CN"/>
        </w:rPr>
        <w:t>Higher reliability</w:t>
      </w:r>
    </w:p>
    <w:p w14:paraId="06B33FAA" w14:textId="69A79325" w:rsidR="00EF0717" w:rsidRDefault="00EF0717">
      <w:pPr>
        <w:pStyle w:val="a0"/>
        <w:rPr>
          <w:rFonts w:eastAsiaTheme="minorEastAsia"/>
          <w:lang w:eastAsia="zh-CN"/>
        </w:rPr>
      </w:pPr>
      <w:r w:rsidRPr="00D61BEE">
        <w:rPr>
          <w:rFonts w:eastAsiaTheme="minorEastAsia"/>
          <w:lang w:eastAsia="zh-CN"/>
        </w:rPr>
        <w:t xml:space="preserve">In </w:t>
      </w:r>
      <w:r>
        <w:rPr>
          <w:rFonts w:eastAsiaTheme="minorEastAsia"/>
          <w:lang w:eastAsia="zh-CN"/>
        </w:rPr>
        <w:t>the RAN1 #9</w:t>
      </w:r>
      <w:r w:rsidR="00080B1E">
        <w:rPr>
          <w:rFonts w:eastAsiaTheme="minorEastAsia"/>
          <w:lang w:eastAsia="zh-CN"/>
        </w:rPr>
        <w:t>5</w:t>
      </w:r>
      <w:r w:rsidR="00C914BF">
        <w:rPr>
          <w:rFonts w:eastAsiaTheme="minorEastAsia"/>
          <w:lang w:eastAsia="zh-CN"/>
        </w:rPr>
        <w:t xml:space="preserve"> </w:t>
      </w:r>
      <w:r>
        <w:rPr>
          <w:rFonts w:eastAsiaTheme="minorEastAsia"/>
          <w:lang w:eastAsia="zh-CN"/>
        </w:rPr>
        <w:t>meeting, the following agreement</w:t>
      </w:r>
      <w:r w:rsidR="00B40D08">
        <w:rPr>
          <w:rFonts w:eastAsiaTheme="minorEastAsia"/>
          <w:lang w:eastAsia="zh-CN"/>
        </w:rPr>
        <w:t>s</w:t>
      </w:r>
      <w:r>
        <w:rPr>
          <w:rFonts w:eastAsiaTheme="minorEastAsia"/>
          <w:lang w:eastAsia="zh-CN"/>
        </w:rPr>
        <w:t xml:space="preserve"> </w:t>
      </w:r>
      <w:r w:rsidRPr="004E0CBC">
        <w:rPr>
          <w:rFonts w:eastAsiaTheme="minorEastAsia"/>
          <w:noProof/>
          <w:lang w:eastAsia="zh-CN"/>
        </w:rPr>
        <w:t>w</w:t>
      </w:r>
      <w:r w:rsidR="00B40D08">
        <w:rPr>
          <w:rFonts w:eastAsiaTheme="minorEastAsia"/>
          <w:noProof/>
          <w:lang w:eastAsia="zh-CN"/>
        </w:rPr>
        <w:t xml:space="preserve">ere </w:t>
      </w:r>
      <w:r w:rsidRPr="004E0CBC">
        <w:rPr>
          <w:rFonts w:eastAsiaTheme="minorEastAsia"/>
          <w:noProof/>
          <w:lang w:eastAsia="zh-CN"/>
        </w:rPr>
        <w:t>achieved</w:t>
      </w:r>
      <w:r>
        <w:rPr>
          <w:rFonts w:eastAsiaTheme="minorEastAsia"/>
          <w:lang w:eastAsia="zh-CN"/>
        </w:rPr>
        <w:t>:</w:t>
      </w:r>
    </w:p>
    <w:p w14:paraId="64A25EAE" w14:textId="77777777" w:rsidR="00080B1E" w:rsidRPr="00300F68" w:rsidRDefault="00080B1E" w:rsidP="00071752">
      <w:pPr>
        <w:pStyle w:val="3GPPAgreements"/>
        <w:numPr>
          <w:ilvl w:val="0"/>
          <w:numId w:val="0"/>
        </w:numPr>
        <w:ind w:left="284" w:hanging="284"/>
        <w:rPr>
          <w:sz w:val="20"/>
        </w:rPr>
      </w:pPr>
      <w:r w:rsidRPr="00300F68">
        <w:rPr>
          <w:sz w:val="20"/>
          <w:highlight w:val="green"/>
        </w:rPr>
        <w:t>Agreements</w:t>
      </w:r>
      <w:r w:rsidRPr="00300F68">
        <w:rPr>
          <w:sz w:val="20"/>
        </w:rPr>
        <w:t>:</w:t>
      </w:r>
    </w:p>
    <w:p w14:paraId="44172FAC" w14:textId="77777777" w:rsidR="00080B1E" w:rsidRPr="00300F68" w:rsidRDefault="00080B1E">
      <w:pPr>
        <w:pStyle w:val="3GPPAgreements"/>
        <w:rPr>
          <w:sz w:val="20"/>
        </w:rPr>
      </w:pPr>
      <w:r w:rsidRPr="00300F68">
        <w:rPr>
          <w:sz w:val="20"/>
        </w:rPr>
        <w:t>Sensing procedure is defined as SCI decoding from other UEs and/or sidelink measurements</w:t>
      </w:r>
    </w:p>
    <w:p w14:paraId="488CB9FE" w14:textId="77777777" w:rsidR="00080B1E" w:rsidRPr="00300F68" w:rsidRDefault="00080B1E">
      <w:pPr>
        <w:pStyle w:val="3GPPAgreements"/>
        <w:numPr>
          <w:ilvl w:val="1"/>
          <w:numId w:val="10"/>
        </w:numPr>
        <w:rPr>
          <w:sz w:val="20"/>
        </w:rPr>
      </w:pPr>
      <w:r w:rsidRPr="00300F68">
        <w:rPr>
          <w:sz w:val="20"/>
        </w:rPr>
        <w:t>FFS information extracted from SCI decoding</w:t>
      </w:r>
    </w:p>
    <w:p w14:paraId="59C81D50" w14:textId="77777777" w:rsidR="00080B1E" w:rsidRPr="00300F68" w:rsidRDefault="00080B1E">
      <w:pPr>
        <w:pStyle w:val="3GPPAgreements"/>
        <w:numPr>
          <w:ilvl w:val="1"/>
          <w:numId w:val="10"/>
        </w:numPr>
        <w:rPr>
          <w:sz w:val="20"/>
        </w:rPr>
      </w:pPr>
      <w:r w:rsidRPr="00300F68">
        <w:rPr>
          <w:sz w:val="20"/>
        </w:rPr>
        <w:t>FFS sidelink measurements used</w:t>
      </w:r>
    </w:p>
    <w:p w14:paraId="6D19704F" w14:textId="77777777" w:rsidR="00080B1E" w:rsidRPr="00300F68" w:rsidRDefault="00080B1E">
      <w:pPr>
        <w:pStyle w:val="3GPPAgreements"/>
        <w:numPr>
          <w:ilvl w:val="1"/>
          <w:numId w:val="10"/>
        </w:numPr>
        <w:rPr>
          <w:sz w:val="20"/>
        </w:rPr>
      </w:pPr>
      <w:r w:rsidRPr="00300F68">
        <w:rPr>
          <w:sz w:val="20"/>
        </w:rPr>
        <w:t>FFS UE behavior and timescale of sensing procedure</w:t>
      </w:r>
    </w:p>
    <w:p w14:paraId="03F67645" w14:textId="77777777" w:rsidR="00080B1E" w:rsidRPr="00300F68" w:rsidRDefault="00080B1E">
      <w:pPr>
        <w:pStyle w:val="3GPPAgreements"/>
        <w:numPr>
          <w:ilvl w:val="1"/>
          <w:numId w:val="10"/>
        </w:numPr>
        <w:rPr>
          <w:sz w:val="20"/>
        </w:rPr>
      </w:pPr>
      <w:r w:rsidRPr="00300F68">
        <w:rPr>
          <w:sz w:val="20"/>
        </w:rPr>
        <w:t>Note: It is up to further discussion whether SFCI is to be used in sensing procedure</w:t>
      </w:r>
    </w:p>
    <w:p w14:paraId="2123FA61" w14:textId="77777777" w:rsidR="00080B1E" w:rsidRPr="00300F68" w:rsidRDefault="00080B1E">
      <w:pPr>
        <w:pStyle w:val="3GPPAgreements"/>
        <w:numPr>
          <w:ilvl w:val="1"/>
          <w:numId w:val="10"/>
        </w:numPr>
        <w:rPr>
          <w:sz w:val="20"/>
        </w:rPr>
      </w:pPr>
      <w:r w:rsidRPr="00300F68">
        <w:rPr>
          <w:sz w:val="20"/>
        </w:rPr>
        <w:t>Note: Sensing procedure can be discussed in the context of other modes</w:t>
      </w:r>
    </w:p>
    <w:p w14:paraId="7C490F63" w14:textId="77777777" w:rsidR="00080B1E" w:rsidRPr="00300F68" w:rsidRDefault="00080B1E">
      <w:pPr>
        <w:pStyle w:val="3GPPAgreements"/>
        <w:rPr>
          <w:sz w:val="20"/>
        </w:rPr>
      </w:pPr>
      <w:r w:rsidRPr="00300F68">
        <w:rPr>
          <w:sz w:val="20"/>
        </w:rPr>
        <w:t>Resource (re)-selection procedure uses results of sensing procedure to determine resource(s) for sidelink transmission</w:t>
      </w:r>
    </w:p>
    <w:p w14:paraId="19E032FE" w14:textId="77777777" w:rsidR="00080B1E" w:rsidRPr="00300F68" w:rsidRDefault="00080B1E">
      <w:pPr>
        <w:pStyle w:val="3GPPAgreements"/>
        <w:numPr>
          <w:ilvl w:val="1"/>
          <w:numId w:val="10"/>
        </w:numPr>
        <w:rPr>
          <w:sz w:val="20"/>
        </w:rPr>
      </w:pPr>
      <w:r w:rsidRPr="00300F68">
        <w:rPr>
          <w:sz w:val="20"/>
        </w:rPr>
        <w:t>FFS timescale and conditions for resource selection or re-selection</w:t>
      </w:r>
    </w:p>
    <w:p w14:paraId="4910EEA6" w14:textId="77777777" w:rsidR="00080B1E" w:rsidRPr="00300F68" w:rsidRDefault="00080B1E">
      <w:pPr>
        <w:pStyle w:val="3GPPAgreements"/>
        <w:numPr>
          <w:ilvl w:val="1"/>
          <w:numId w:val="10"/>
        </w:numPr>
        <w:rPr>
          <w:sz w:val="20"/>
        </w:rPr>
      </w:pPr>
      <w:r w:rsidRPr="00300F68">
        <w:rPr>
          <w:sz w:val="20"/>
        </w:rPr>
        <w:t>FFS resource selection / re-selection details for PSCCH and PSSCH transmissions</w:t>
      </w:r>
    </w:p>
    <w:p w14:paraId="29A02EDF" w14:textId="77777777" w:rsidR="00080B1E" w:rsidRPr="00300F68" w:rsidRDefault="00080B1E">
      <w:pPr>
        <w:pStyle w:val="3GPPAgreements"/>
        <w:numPr>
          <w:ilvl w:val="1"/>
          <w:numId w:val="10"/>
        </w:numPr>
        <w:rPr>
          <w:sz w:val="20"/>
        </w:rPr>
      </w:pPr>
      <w:r w:rsidRPr="00300F68">
        <w:rPr>
          <w:sz w:val="20"/>
        </w:rPr>
        <w:t>FFS details for PSFCH (e.g. whether resource (re)-selection procedure based on sensing is used or there is a dependency/association b/w PSCCH/PSSCH and PSFCH resource)</w:t>
      </w:r>
    </w:p>
    <w:p w14:paraId="0132EF51" w14:textId="77777777" w:rsidR="00080B1E" w:rsidRPr="00300F68" w:rsidRDefault="00080B1E">
      <w:pPr>
        <w:pStyle w:val="3GPPAgreements"/>
        <w:numPr>
          <w:ilvl w:val="1"/>
          <w:numId w:val="10"/>
        </w:numPr>
        <w:rPr>
          <w:sz w:val="20"/>
        </w:rPr>
      </w:pPr>
      <w:r w:rsidRPr="00300F68">
        <w:rPr>
          <w:sz w:val="20"/>
        </w:rPr>
        <w:t>FFS impact of sidelink QoS attributes on resource selection / re-selection procedure</w:t>
      </w:r>
    </w:p>
    <w:p w14:paraId="1A13A2C9" w14:textId="77777777" w:rsidR="00080B1E" w:rsidRPr="00300F68" w:rsidRDefault="00080B1E">
      <w:pPr>
        <w:pStyle w:val="3GPPAgreements"/>
        <w:rPr>
          <w:sz w:val="20"/>
        </w:rPr>
      </w:pPr>
      <w:r w:rsidRPr="00300F68">
        <w:rPr>
          <w:sz w:val="20"/>
        </w:rPr>
        <w:t>For Mode-2(a), the following schemes for resource selection are evaluated, including</w:t>
      </w:r>
    </w:p>
    <w:p w14:paraId="7E58C0E0" w14:textId="77777777" w:rsidR="00080B1E" w:rsidRPr="00300F68" w:rsidRDefault="00080B1E">
      <w:pPr>
        <w:pStyle w:val="3GPPAgreements"/>
        <w:numPr>
          <w:ilvl w:val="1"/>
          <w:numId w:val="10"/>
        </w:numPr>
        <w:rPr>
          <w:sz w:val="20"/>
        </w:rPr>
      </w:pPr>
      <w:r w:rsidRPr="00300F68">
        <w:rPr>
          <w:sz w:val="20"/>
        </w:rPr>
        <w:t xml:space="preserve">Semi-persistent scheme: resource(s) are selected for multiple transmissions of different TBs </w:t>
      </w:r>
    </w:p>
    <w:p w14:paraId="2DEC3E23" w14:textId="77777777" w:rsidR="00080B1E" w:rsidRPr="00300F68" w:rsidRDefault="00080B1E">
      <w:pPr>
        <w:pStyle w:val="3GPPAgreements"/>
        <w:numPr>
          <w:ilvl w:val="1"/>
          <w:numId w:val="10"/>
        </w:numPr>
        <w:rPr>
          <w:sz w:val="20"/>
        </w:rPr>
      </w:pPr>
      <w:r w:rsidRPr="00300F68">
        <w:rPr>
          <w:sz w:val="20"/>
        </w:rPr>
        <w:t>Dynamic scheme: resource(s) are selected for each TB transmission</w:t>
      </w:r>
    </w:p>
    <w:p w14:paraId="5B187E09" w14:textId="77777777" w:rsidR="00080B1E" w:rsidRDefault="00080B1E" w:rsidP="00071752">
      <w:pPr>
        <w:pStyle w:val="3GPPAgreements"/>
        <w:numPr>
          <w:ilvl w:val="0"/>
          <w:numId w:val="0"/>
        </w:numPr>
        <w:ind w:left="284" w:hanging="284"/>
      </w:pPr>
    </w:p>
    <w:p w14:paraId="55A7F762" w14:textId="77777777" w:rsidR="00080B1E" w:rsidRPr="00C30805" w:rsidRDefault="00080B1E" w:rsidP="00071752">
      <w:pPr>
        <w:pStyle w:val="3GPPAgreements"/>
        <w:numPr>
          <w:ilvl w:val="0"/>
          <w:numId w:val="0"/>
        </w:numPr>
        <w:ind w:left="284" w:hanging="284"/>
        <w:rPr>
          <w:sz w:val="20"/>
        </w:rPr>
      </w:pPr>
      <w:r w:rsidRPr="00C30805">
        <w:rPr>
          <w:sz w:val="20"/>
          <w:highlight w:val="green"/>
        </w:rPr>
        <w:t>Agreements</w:t>
      </w:r>
      <w:r w:rsidRPr="00C30805">
        <w:rPr>
          <w:sz w:val="20"/>
        </w:rPr>
        <w:t>:</w:t>
      </w:r>
    </w:p>
    <w:p w14:paraId="27CA5BD2" w14:textId="77777777" w:rsidR="00080B1E" w:rsidRPr="00C30805" w:rsidRDefault="00080B1E">
      <w:pPr>
        <w:pStyle w:val="3GPPAgreements"/>
        <w:rPr>
          <w:sz w:val="20"/>
        </w:rPr>
      </w:pPr>
      <w:r w:rsidRPr="00C30805">
        <w:rPr>
          <w:sz w:val="20"/>
        </w:rPr>
        <w:t>Mode-2(b) to be studied as a functionality that can be a part of Mode-2(a)(c)(d) operation, when one UE assists sidelink resource selection for other UE(s)</w:t>
      </w:r>
    </w:p>
    <w:p w14:paraId="19314C60" w14:textId="77777777" w:rsidR="00080B1E" w:rsidRPr="00C30805" w:rsidRDefault="00080B1E">
      <w:pPr>
        <w:pStyle w:val="3GPPAgreements"/>
        <w:rPr>
          <w:sz w:val="20"/>
        </w:rPr>
      </w:pPr>
      <w:r w:rsidRPr="00C30805">
        <w:rPr>
          <w:sz w:val="20"/>
        </w:rPr>
        <w:t>Note: Mode-2(b) is not supported/studied as a standalone sidelink resource allocation mode</w:t>
      </w:r>
    </w:p>
    <w:p w14:paraId="134BC47D" w14:textId="77777777" w:rsidR="00080B1E" w:rsidRDefault="00080B1E" w:rsidP="00071752">
      <w:pPr>
        <w:pStyle w:val="3GPPAgreements"/>
        <w:numPr>
          <w:ilvl w:val="0"/>
          <w:numId w:val="0"/>
        </w:numPr>
        <w:ind w:left="284" w:hanging="284"/>
      </w:pPr>
    </w:p>
    <w:p w14:paraId="5CBD9912" w14:textId="77777777" w:rsidR="00080B1E" w:rsidRPr="00C30805" w:rsidRDefault="00080B1E" w:rsidP="00071752">
      <w:pPr>
        <w:pStyle w:val="3GPPAgreements"/>
        <w:numPr>
          <w:ilvl w:val="0"/>
          <w:numId w:val="0"/>
        </w:numPr>
        <w:ind w:left="284" w:hanging="284"/>
        <w:rPr>
          <w:sz w:val="20"/>
        </w:rPr>
      </w:pPr>
      <w:r w:rsidRPr="00C30805">
        <w:rPr>
          <w:sz w:val="20"/>
          <w:highlight w:val="green"/>
        </w:rPr>
        <w:t>Agreements</w:t>
      </w:r>
      <w:r w:rsidRPr="00C30805">
        <w:rPr>
          <w:sz w:val="20"/>
        </w:rPr>
        <w:t>:</w:t>
      </w:r>
    </w:p>
    <w:p w14:paraId="70A62113" w14:textId="77777777" w:rsidR="00080B1E" w:rsidRPr="00C30805" w:rsidRDefault="00080B1E">
      <w:pPr>
        <w:pStyle w:val="3GPPAgreements"/>
        <w:numPr>
          <w:ilvl w:val="1"/>
          <w:numId w:val="10"/>
        </w:numPr>
        <w:rPr>
          <w:sz w:val="20"/>
        </w:rPr>
      </w:pPr>
      <w:r w:rsidRPr="00C30805">
        <w:rPr>
          <w:sz w:val="20"/>
        </w:rPr>
        <w:t xml:space="preserve">For out of coverage operation, Mode-2(c) assumes (pre)-configuration of single or multiple sidelink transmission patterns (patterns are defined on each sidelink resource pool). </w:t>
      </w:r>
    </w:p>
    <w:p w14:paraId="304FD86E" w14:textId="77777777" w:rsidR="00080B1E" w:rsidRPr="00C30805" w:rsidRDefault="00080B1E">
      <w:pPr>
        <w:pStyle w:val="3GPPAgreements"/>
        <w:numPr>
          <w:ilvl w:val="1"/>
          <w:numId w:val="10"/>
        </w:numPr>
        <w:rPr>
          <w:sz w:val="20"/>
        </w:rPr>
      </w:pPr>
      <w:r w:rsidRPr="00C30805">
        <w:rPr>
          <w:sz w:val="20"/>
        </w:rPr>
        <w:t>For in-coverage operation, Mode-2(c) assumes that gNB configuration indicates single or multiple sidelink transmission patterns (patterns are defined on each sidelink resource pool)</w:t>
      </w:r>
    </w:p>
    <w:p w14:paraId="022EB7A0" w14:textId="77777777" w:rsidR="00080B1E" w:rsidRPr="00C30805" w:rsidRDefault="00080B1E">
      <w:pPr>
        <w:pStyle w:val="3GPPAgreements"/>
        <w:numPr>
          <w:ilvl w:val="1"/>
          <w:numId w:val="10"/>
        </w:numPr>
        <w:rPr>
          <w:sz w:val="20"/>
        </w:rPr>
      </w:pPr>
      <w:r w:rsidRPr="00C30805">
        <w:rPr>
          <w:sz w:val="20"/>
        </w:rPr>
        <w:t>FFS pattern design in time and frequency for periodic and aperiodic traffic</w:t>
      </w:r>
    </w:p>
    <w:p w14:paraId="5547296D" w14:textId="77777777" w:rsidR="00080B1E" w:rsidRPr="00C30805" w:rsidRDefault="00080B1E">
      <w:pPr>
        <w:pStyle w:val="3GPPAgreements"/>
        <w:numPr>
          <w:ilvl w:val="1"/>
          <w:numId w:val="10"/>
        </w:numPr>
        <w:rPr>
          <w:sz w:val="20"/>
        </w:rPr>
      </w:pPr>
      <w:r w:rsidRPr="00C30805">
        <w:rPr>
          <w:sz w:val="20"/>
        </w:rPr>
        <w:t>If single pattern is configured to transmitting UE there is no sensing procedure executed by UE</w:t>
      </w:r>
    </w:p>
    <w:p w14:paraId="260D0C33" w14:textId="77777777" w:rsidR="00080B1E" w:rsidRPr="00C30805" w:rsidRDefault="00080B1E">
      <w:pPr>
        <w:pStyle w:val="3GPPAgreements"/>
        <w:numPr>
          <w:ilvl w:val="1"/>
          <w:numId w:val="10"/>
        </w:numPr>
        <w:rPr>
          <w:sz w:val="20"/>
        </w:rPr>
      </w:pPr>
      <w:r w:rsidRPr="00C30805">
        <w:rPr>
          <w:sz w:val="20"/>
        </w:rPr>
        <w:lastRenderedPageBreak/>
        <w:t>If multiple patterns are configured to transmitting UE there is a possibility of sensing procedure executed by UE</w:t>
      </w:r>
    </w:p>
    <w:p w14:paraId="5D99C396" w14:textId="77777777" w:rsidR="00080B1E" w:rsidRPr="00C30805" w:rsidRDefault="00080B1E">
      <w:pPr>
        <w:pStyle w:val="3GPPAgreements"/>
        <w:numPr>
          <w:ilvl w:val="1"/>
          <w:numId w:val="10"/>
        </w:numPr>
        <w:rPr>
          <w:sz w:val="20"/>
        </w:rPr>
      </w:pPr>
      <w:r w:rsidRPr="00C30805">
        <w:rPr>
          <w:sz w:val="20"/>
        </w:rPr>
        <w:t>Pattern is defined as follows</w:t>
      </w:r>
    </w:p>
    <w:p w14:paraId="6EF14122" w14:textId="77777777" w:rsidR="00080B1E" w:rsidRPr="00C30805" w:rsidRDefault="00080B1E">
      <w:pPr>
        <w:pStyle w:val="3GPPAgreements"/>
        <w:numPr>
          <w:ilvl w:val="2"/>
          <w:numId w:val="10"/>
        </w:numPr>
        <w:rPr>
          <w:sz w:val="20"/>
        </w:rPr>
      </w:pPr>
      <w:r w:rsidRPr="00C30805">
        <w:rPr>
          <w:sz w:val="20"/>
        </w:rPr>
        <w:t>Size of the resource in time and frequency</w:t>
      </w:r>
    </w:p>
    <w:p w14:paraId="385CA7EB" w14:textId="77777777" w:rsidR="00080B1E" w:rsidRPr="00C30805" w:rsidRDefault="00080B1E">
      <w:pPr>
        <w:pStyle w:val="3GPPAgreements"/>
        <w:numPr>
          <w:ilvl w:val="2"/>
          <w:numId w:val="10"/>
        </w:numPr>
        <w:rPr>
          <w:sz w:val="20"/>
        </w:rPr>
      </w:pPr>
      <w:r w:rsidRPr="00C30805">
        <w:rPr>
          <w:sz w:val="20"/>
        </w:rPr>
        <w:t>Position(s) of the resource in time and frequency</w:t>
      </w:r>
    </w:p>
    <w:p w14:paraId="55A2B1DE" w14:textId="77777777" w:rsidR="00080B1E" w:rsidRPr="00C30805" w:rsidRDefault="00080B1E">
      <w:pPr>
        <w:pStyle w:val="3GPPAgreements"/>
        <w:numPr>
          <w:ilvl w:val="2"/>
          <w:numId w:val="10"/>
        </w:numPr>
        <w:rPr>
          <w:sz w:val="20"/>
        </w:rPr>
      </w:pPr>
      <w:r w:rsidRPr="00C30805">
        <w:rPr>
          <w:sz w:val="20"/>
        </w:rPr>
        <w:t>Number of resources</w:t>
      </w:r>
    </w:p>
    <w:p w14:paraId="5D8E8722" w14:textId="77777777" w:rsidR="00080B1E" w:rsidRPr="00C30805" w:rsidRDefault="00080B1E">
      <w:pPr>
        <w:pStyle w:val="3GPPAgreements"/>
        <w:numPr>
          <w:ilvl w:val="1"/>
          <w:numId w:val="10"/>
        </w:numPr>
        <w:rPr>
          <w:sz w:val="20"/>
        </w:rPr>
      </w:pPr>
      <w:r w:rsidRPr="00C30805">
        <w:rPr>
          <w:sz w:val="20"/>
        </w:rPr>
        <w:t>FFS pattern selection procedure by UE</w:t>
      </w:r>
    </w:p>
    <w:p w14:paraId="3FE31C5C" w14:textId="77777777" w:rsidR="00080B1E" w:rsidRPr="00F73B5E" w:rsidRDefault="00080B1E" w:rsidP="00071752">
      <w:pPr>
        <w:pStyle w:val="3GPPAgreements"/>
        <w:numPr>
          <w:ilvl w:val="0"/>
          <w:numId w:val="0"/>
        </w:numPr>
        <w:ind w:left="284" w:hanging="284"/>
        <w:rPr>
          <w:sz w:val="20"/>
        </w:rPr>
      </w:pPr>
      <w:r w:rsidRPr="00F73B5E">
        <w:rPr>
          <w:sz w:val="20"/>
          <w:highlight w:val="green"/>
        </w:rPr>
        <w:t>Agreements</w:t>
      </w:r>
      <w:r w:rsidRPr="00F73B5E">
        <w:rPr>
          <w:sz w:val="20"/>
        </w:rPr>
        <w:t>:</w:t>
      </w:r>
    </w:p>
    <w:p w14:paraId="06C3DCAD" w14:textId="77777777" w:rsidR="00080B1E" w:rsidRPr="00F73B5E" w:rsidRDefault="00080B1E">
      <w:pPr>
        <w:pStyle w:val="3GPPAgreements"/>
        <w:rPr>
          <w:sz w:val="20"/>
        </w:rPr>
      </w:pPr>
      <w:r w:rsidRPr="00F73B5E">
        <w:rPr>
          <w:sz w:val="20"/>
        </w:rPr>
        <w:t>For Mode-2(d) operation, further study the following potential radio-layer procedures including at least the following</w:t>
      </w:r>
    </w:p>
    <w:p w14:paraId="22F597DD" w14:textId="77777777" w:rsidR="00080B1E" w:rsidRPr="00F73B5E" w:rsidRDefault="00080B1E">
      <w:pPr>
        <w:pStyle w:val="3GPPAgreements"/>
        <w:numPr>
          <w:ilvl w:val="1"/>
          <w:numId w:val="10"/>
        </w:numPr>
        <w:rPr>
          <w:sz w:val="20"/>
        </w:rPr>
      </w:pPr>
      <w:r w:rsidRPr="00F73B5E">
        <w:rPr>
          <w:sz w:val="20"/>
        </w:rPr>
        <w:t>Procedures to become/serve as a scheduling UE for in-coverage and out-of-coverage scenarios</w:t>
      </w:r>
    </w:p>
    <w:p w14:paraId="42CFC9E8" w14:textId="77777777" w:rsidR="00080B1E" w:rsidRPr="00F73B5E" w:rsidRDefault="00080B1E">
      <w:pPr>
        <w:pStyle w:val="3GPPAgreements"/>
        <w:numPr>
          <w:ilvl w:val="2"/>
          <w:numId w:val="10"/>
        </w:numPr>
        <w:rPr>
          <w:sz w:val="20"/>
        </w:rPr>
      </w:pPr>
      <w:r w:rsidRPr="00F73B5E">
        <w:rPr>
          <w:sz w:val="20"/>
        </w:rPr>
        <w:t>The following options are identified for further study:</w:t>
      </w:r>
    </w:p>
    <w:p w14:paraId="3881B434" w14:textId="77777777" w:rsidR="00080B1E" w:rsidRPr="00F73B5E" w:rsidRDefault="00080B1E">
      <w:pPr>
        <w:pStyle w:val="3GPPAgreements"/>
        <w:numPr>
          <w:ilvl w:val="3"/>
          <w:numId w:val="10"/>
        </w:numPr>
        <w:rPr>
          <w:sz w:val="20"/>
        </w:rPr>
      </w:pPr>
      <w:r w:rsidRPr="00F73B5E">
        <w:rPr>
          <w:sz w:val="20"/>
        </w:rPr>
        <w:t>Scheduling UE is configured by gNB</w:t>
      </w:r>
    </w:p>
    <w:p w14:paraId="62EB1072" w14:textId="77777777" w:rsidR="00080B1E" w:rsidRPr="00F73B5E" w:rsidRDefault="00080B1E">
      <w:pPr>
        <w:pStyle w:val="3GPPAgreements"/>
        <w:numPr>
          <w:ilvl w:val="3"/>
          <w:numId w:val="10"/>
        </w:numPr>
        <w:rPr>
          <w:sz w:val="20"/>
        </w:rPr>
      </w:pPr>
      <w:r w:rsidRPr="00F73B5E">
        <w:rPr>
          <w:sz w:val="20"/>
        </w:rPr>
        <w:t>Application layer or pre-configuration selects scheduling UE</w:t>
      </w:r>
    </w:p>
    <w:p w14:paraId="6EE2D248" w14:textId="77777777" w:rsidR="00080B1E" w:rsidRPr="00F73B5E" w:rsidRDefault="00080B1E">
      <w:pPr>
        <w:pStyle w:val="3GPPAgreements"/>
        <w:numPr>
          <w:ilvl w:val="3"/>
          <w:numId w:val="10"/>
        </w:numPr>
        <w:rPr>
          <w:sz w:val="20"/>
        </w:rPr>
      </w:pPr>
      <w:r w:rsidRPr="00F73B5E">
        <w:rPr>
          <w:sz w:val="20"/>
        </w:rPr>
        <w:t>Receiver UE schedules transmissions of the transmitter UE during the session</w:t>
      </w:r>
    </w:p>
    <w:p w14:paraId="0EAA1171" w14:textId="77777777" w:rsidR="00080B1E" w:rsidRPr="00F73B5E" w:rsidRDefault="00080B1E">
      <w:pPr>
        <w:pStyle w:val="3GPPAgreements"/>
        <w:numPr>
          <w:ilvl w:val="3"/>
          <w:numId w:val="10"/>
        </w:numPr>
        <w:rPr>
          <w:sz w:val="20"/>
        </w:rPr>
      </w:pPr>
      <w:r w:rsidRPr="00F73B5E">
        <w:rPr>
          <w:sz w:val="20"/>
        </w:rPr>
        <w:t>Scheduling UE is decided by multiple UEs including the one that is finally selected</w:t>
      </w:r>
    </w:p>
    <w:p w14:paraId="2D6BC424" w14:textId="77777777" w:rsidR="00080B1E" w:rsidRPr="00F73B5E" w:rsidRDefault="00080B1E">
      <w:pPr>
        <w:pStyle w:val="3GPPAgreements"/>
        <w:numPr>
          <w:ilvl w:val="4"/>
          <w:numId w:val="10"/>
        </w:numPr>
        <w:rPr>
          <w:sz w:val="20"/>
        </w:rPr>
      </w:pPr>
      <w:r w:rsidRPr="00F73B5E">
        <w:rPr>
          <w:sz w:val="20"/>
        </w:rPr>
        <w:t>UE may autonomously decide to serve as a scheduling UE (self-nomination) / offer scheduling UE functions</w:t>
      </w:r>
    </w:p>
    <w:p w14:paraId="2EE0CC91" w14:textId="24830DD0" w:rsidR="003130EB" w:rsidRDefault="003130EB">
      <w:pPr>
        <w:pStyle w:val="a0"/>
        <w:spacing w:before="120"/>
        <w:rPr>
          <w:rFonts w:eastAsiaTheme="minorEastAsia"/>
          <w:lang w:eastAsia="zh-CN"/>
        </w:rPr>
      </w:pPr>
      <w:r>
        <w:rPr>
          <w:rFonts w:eastAsiaTheme="minorEastAsia"/>
          <w:lang w:eastAsia="zh-CN"/>
        </w:rPr>
        <w:t xml:space="preserve">In this contribution, </w:t>
      </w:r>
      <w:r w:rsidR="001E526C">
        <w:rPr>
          <w:rFonts w:eastAsiaTheme="minorEastAsia"/>
          <w:lang w:eastAsia="zh-CN"/>
        </w:rPr>
        <w:t xml:space="preserve">firstly, </w:t>
      </w:r>
      <w:r>
        <w:rPr>
          <w:rFonts w:eastAsiaTheme="minorEastAsia"/>
          <w:lang w:eastAsia="zh-CN"/>
        </w:rPr>
        <w:t xml:space="preserve">we </w:t>
      </w:r>
      <w:r w:rsidR="00623C50">
        <w:rPr>
          <w:rFonts w:eastAsiaTheme="minorEastAsia"/>
          <w:lang w:eastAsia="zh-CN"/>
        </w:rPr>
        <w:t>analyze the functionalit</w:t>
      </w:r>
      <w:r w:rsidR="00915E5A">
        <w:rPr>
          <w:rFonts w:eastAsiaTheme="minorEastAsia"/>
          <w:lang w:eastAsia="zh-CN"/>
        </w:rPr>
        <w:t>ies</w:t>
      </w:r>
      <w:r w:rsidR="00623C50">
        <w:rPr>
          <w:rFonts w:eastAsiaTheme="minorEastAsia"/>
          <w:lang w:eastAsia="zh-CN"/>
        </w:rPr>
        <w:t xml:space="preserve"> of different sub-modes in mode 2. Then, we </w:t>
      </w:r>
      <w:r>
        <w:rPr>
          <w:rFonts w:eastAsiaTheme="minorEastAsia"/>
          <w:lang w:eastAsia="zh-CN"/>
        </w:rPr>
        <w:t xml:space="preserve">focus on the discussion of resource allocation mechanism for </w:t>
      </w:r>
      <w:r w:rsidR="00F303BA">
        <w:rPr>
          <w:rFonts w:eastAsiaTheme="minorEastAsia"/>
          <w:lang w:eastAsia="zh-CN"/>
        </w:rPr>
        <w:t>mode</w:t>
      </w:r>
      <w:r w:rsidR="00623C50">
        <w:rPr>
          <w:rFonts w:eastAsiaTheme="minorEastAsia"/>
          <w:lang w:eastAsia="zh-CN"/>
        </w:rPr>
        <w:t xml:space="preserve"> </w:t>
      </w:r>
      <w:r w:rsidR="00F303BA">
        <w:rPr>
          <w:rFonts w:eastAsiaTheme="minorEastAsia"/>
          <w:lang w:eastAsia="zh-CN"/>
        </w:rPr>
        <w:t>2</w:t>
      </w:r>
      <w:r w:rsidR="00623C50">
        <w:rPr>
          <w:rFonts w:eastAsiaTheme="minorEastAsia"/>
          <w:lang w:eastAsia="zh-CN"/>
        </w:rPr>
        <w:t>(a)</w:t>
      </w:r>
      <w:r w:rsidR="001E526C">
        <w:rPr>
          <w:rFonts w:eastAsiaTheme="minorEastAsia"/>
          <w:lang w:eastAsia="zh-CN"/>
        </w:rPr>
        <w:t xml:space="preserve">, especially </w:t>
      </w:r>
      <w:r w:rsidR="006763A7">
        <w:rPr>
          <w:rFonts w:eastAsiaTheme="minorEastAsia"/>
          <w:lang w:eastAsia="zh-CN"/>
        </w:rPr>
        <w:t xml:space="preserve">on </w:t>
      </w:r>
      <w:r w:rsidR="001E526C">
        <w:rPr>
          <w:rFonts w:eastAsiaTheme="minorEastAsia"/>
          <w:lang w:eastAsia="zh-CN"/>
        </w:rPr>
        <w:t>resource allocation mechanism</w:t>
      </w:r>
      <w:r w:rsidR="006763A7">
        <w:rPr>
          <w:rFonts w:eastAsiaTheme="minorEastAsia"/>
          <w:lang w:eastAsia="zh-CN"/>
        </w:rPr>
        <w:t>s</w:t>
      </w:r>
      <w:r w:rsidR="001E526C">
        <w:rPr>
          <w:rFonts w:eastAsiaTheme="minorEastAsia"/>
          <w:lang w:eastAsia="zh-CN"/>
        </w:rPr>
        <w:t xml:space="preserve"> for periodic and aperiodic traffic.</w:t>
      </w:r>
    </w:p>
    <w:p w14:paraId="1F4EE8B7" w14:textId="2B69361F" w:rsidR="00343007" w:rsidRPr="00FB4EBA" w:rsidRDefault="008C61D1">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Pr>
          <w:rFonts w:ascii="Arial" w:eastAsiaTheme="minorEastAsia" w:hAnsi="Arial" w:cs="Times New Roman"/>
          <w:b w:val="0"/>
          <w:bCs w:val="0"/>
          <w:kern w:val="0"/>
          <w:sz w:val="36"/>
          <w:szCs w:val="20"/>
          <w:lang w:eastAsia="zh-CN"/>
        </w:rPr>
        <w:t>Sub-mode</w:t>
      </w:r>
      <w:r w:rsidR="00CC6CAB">
        <w:rPr>
          <w:rFonts w:ascii="Arial" w:eastAsiaTheme="minorEastAsia" w:hAnsi="Arial" w:cs="Times New Roman"/>
          <w:b w:val="0"/>
          <w:bCs w:val="0"/>
          <w:kern w:val="0"/>
          <w:sz w:val="36"/>
          <w:szCs w:val="20"/>
          <w:lang w:eastAsia="zh-CN"/>
        </w:rPr>
        <w:t>s</w:t>
      </w:r>
      <w:r>
        <w:rPr>
          <w:rFonts w:ascii="Arial" w:eastAsiaTheme="minorEastAsia" w:hAnsi="Arial" w:cs="Times New Roman"/>
          <w:b w:val="0"/>
          <w:bCs w:val="0"/>
          <w:kern w:val="0"/>
          <w:sz w:val="36"/>
          <w:szCs w:val="20"/>
          <w:lang w:eastAsia="zh-CN"/>
        </w:rPr>
        <w:t xml:space="preserve"> of </w:t>
      </w:r>
      <w:r>
        <w:rPr>
          <w:rFonts w:ascii="Arial" w:eastAsiaTheme="minorEastAsia" w:hAnsi="Arial" w:cs="Times New Roman" w:hint="eastAsia"/>
          <w:b w:val="0"/>
          <w:bCs w:val="0"/>
          <w:kern w:val="0"/>
          <w:sz w:val="36"/>
          <w:szCs w:val="20"/>
          <w:lang w:eastAsia="zh-CN"/>
        </w:rPr>
        <w:t>m</w:t>
      </w:r>
      <w:r w:rsidR="00343007">
        <w:rPr>
          <w:rFonts w:ascii="Arial" w:eastAsiaTheme="minorEastAsia" w:hAnsi="Arial" w:cs="Times New Roman" w:hint="eastAsia"/>
          <w:b w:val="0"/>
          <w:bCs w:val="0"/>
          <w:kern w:val="0"/>
          <w:sz w:val="36"/>
          <w:szCs w:val="20"/>
          <w:lang w:eastAsia="zh-CN"/>
        </w:rPr>
        <w:t xml:space="preserve">ode </w:t>
      </w:r>
      <w:r w:rsidR="00343007">
        <w:rPr>
          <w:rFonts w:ascii="Arial" w:eastAsiaTheme="minorEastAsia" w:hAnsi="Arial" w:cs="Times New Roman"/>
          <w:b w:val="0"/>
          <w:bCs w:val="0"/>
          <w:kern w:val="0"/>
          <w:sz w:val="36"/>
          <w:szCs w:val="20"/>
          <w:lang w:eastAsia="zh-CN"/>
        </w:rPr>
        <w:t>2 resource allocation</w:t>
      </w:r>
    </w:p>
    <w:p w14:paraId="5F263E66" w14:textId="52B59F3B" w:rsidR="008D104C" w:rsidRDefault="00FE0342">
      <w:pPr>
        <w:pStyle w:val="a0"/>
        <w:rPr>
          <w:rFonts w:eastAsiaTheme="minorEastAsia"/>
          <w:lang w:eastAsia="zh-CN"/>
        </w:rPr>
      </w:pPr>
      <w:r>
        <w:rPr>
          <w:rFonts w:eastAsiaTheme="minorEastAsia" w:hint="eastAsia"/>
          <w:lang w:eastAsia="zh-CN"/>
        </w:rPr>
        <w:t>Ac</w:t>
      </w:r>
      <w:r>
        <w:rPr>
          <w:rFonts w:eastAsiaTheme="minorEastAsia"/>
          <w:lang w:eastAsia="zh-CN"/>
        </w:rPr>
        <w:t xml:space="preserve">cording to the </w:t>
      </w:r>
      <w:r w:rsidR="004A5D7F">
        <w:rPr>
          <w:rFonts w:eastAsiaTheme="minorEastAsia"/>
          <w:lang w:eastAsia="zh-CN"/>
        </w:rPr>
        <w:t>definition of m</w:t>
      </w:r>
      <w:r w:rsidR="008C61D1">
        <w:rPr>
          <w:rFonts w:eastAsiaTheme="minorEastAsia"/>
          <w:lang w:eastAsia="zh-CN"/>
        </w:rPr>
        <w:t xml:space="preserve">ode 2, there are </w:t>
      </w:r>
      <w:r w:rsidR="002205E7">
        <w:rPr>
          <w:rFonts w:eastAsiaTheme="minorEastAsia"/>
          <w:lang w:eastAsia="zh-CN"/>
        </w:rPr>
        <w:t xml:space="preserve">four sub-modes defined. </w:t>
      </w:r>
      <w:r w:rsidR="006D3B0F">
        <w:rPr>
          <w:rFonts w:eastAsiaTheme="minorEastAsia"/>
          <w:lang w:eastAsia="zh-CN"/>
        </w:rPr>
        <w:t>Mode</w:t>
      </w:r>
      <w:r w:rsidR="0075212C">
        <w:rPr>
          <w:rFonts w:eastAsiaTheme="minorEastAsia"/>
          <w:lang w:eastAsia="zh-CN"/>
        </w:rPr>
        <w:t xml:space="preserve"> </w:t>
      </w:r>
      <w:r w:rsidR="006D3B0F">
        <w:rPr>
          <w:rFonts w:eastAsiaTheme="minorEastAsia"/>
          <w:lang w:eastAsia="zh-CN"/>
        </w:rPr>
        <w:t xml:space="preserve">2(b) was </w:t>
      </w:r>
      <w:r w:rsidR="006763A7">
        <w:rPr>
          <w:rFonts w:eastAsiaTheme="minorEastAsia"/>
          <w:lang w:eastAsia="zh-CN"/>
        </w:rPr>
        <w:t xml:space="preserve">agreed </w:t>
      </w:r>
      <w:r w:rsidR="000C5C82" w:rsidRPr="00C30805">
        <w:t xml:space="preserve">as </w:t>
      </w:r>
      <w:r w:rsidR="000C5C82" w:rsidRPr="001D3A93">
        <w:rPr>
          <w:noProof/>
        </w:rPr>
        <w:t>a functionality</w:t>
      </w:r>
      <w:r w:rsidR="000C5C82" w:rsidRPr="00C30805">
        <w:t xml:space="preserve"> that can be a part of Mode-2(a)(c)(d) operation</w:t>
      </w:r>
      <w:r w:rsidR="006F1105">
        <w:t xml:space="preserve">. </w:t>
      </w:r>
      <w:r w:rsidR="00045EF8">
        <w:t>In this section, we further discuss the functionality of each mode and the necessity of the remaining sub-modes need</w:t>
      </w:r>
      <w:r w:rsidR="006763A7">
        <w:t>s</w:t>
      </w:r>
      <w:r w:rsidR="00045EF8">
        <w:t xml:space="preserve"> to be further studied.</w:t>
      </w:r>
    </w:p>
    <w:p w14:paraId="795B2E2E" w14:textId="77F0AE20" w:rsidR="004B5B8D" w:rsidRPr="00744BFE" w:rsidRDefault="004B5B8D">
      <w:pPr>
        <w:pStyle w:val="2"/>
        <w:numPr>
          <w:ilvl w:val="1"/>
          <w:numId w:val="5"/>
        </w:numPr>
        <w:jc w:val="both"/>
        <w:rPr>
          <w:rFonts w:ascii="Arial" w:eastAsiaTheme="minorEastAsia" w:hAnsi="Arial"/>
          <w:b w:val="0"/>
          <w:lang w:eastAsia="zh-CN"/>
        </w:rPr>
      </w:pPr>
      <w:r w:rsidRPr="00744BFE">
        <w:rPr>
          <w:rFonts w:ascii="Arial" w:eastAsiaTheme="minorEastAsia" w:hAnsi="Arial"/>
          <w:b w:val="0"/>
          <w:lang w:eastAsia="zh-CN"/>
        </w:rPr>
        <w:t xml:space="preserve">Mode 2(a) </w:t>
      </w:r>
    </w:p>
    <w:p w14:paraId="75AE2250" w14:textId="6B71494F" w:rsidR="00C9746B" w:rsidRPr="00744BFE" w:rsidRDefault="00256D2D">
      <w:pPr>
        <w:pStyle w:val="a0"/>
        <w:rPr>
          <w:rFonts w:eastAsiaTheme="minorEastAsia"/>
          <w:lang w:eastAsia="zh-CN"/>
        </w:rPr>
      </w:pPr>
      <w:r w:rsidRPr="00744BFE">
        <w:rPr>
          <w:rFonts w:eastAsiaTheme="minorEastAsia"/>
          <w:lang w:eastAsia="zh-CN"/>
        </w:rPr>
        <w:t xml:space="preserve">In mode 2(a), </w:t>
      </w:r>
      <w:r w:rsidR="004D1C57" w:rsidRPr="00744BFE">
        <w:rPr>
          <w:rFonts w:eastAsiaTheme="minorEastAsia"/>
          <w:lang w:eastAsia="zh-CN"/>
        </w:rPr>
        <w:t xml:space="preserve">a </w:t>
      </w:r>
      <w:r w:rsidRPr="00744BFE">
        <w:rPr>
          <w:rFonts w:eastAsiaTheme="minorEastAsia"/>
          <w:lang w:eastAsia="zh-CN"/>
        </w:rPr>
        <w:t xml:space="preserve">UE </w:t>
      </w:r>
      <w:r w:rsidR="00D67FD7" w:rsidRPr="00744BFE">
        <w:rPr>
          <w:rFonts w:eastAsiaTheme="minorEastAsia"/>
          <w:lang w:eastAsia="zh-CN"/>
        </w:rPr>
        <w:t>need</w:t>
      </w:r>
      <w:r w:rsidR="0029549A">
        <w:rPr>
          <w:rFonts w:eastAsiaTheme="minorEastAsia"/>
          <w:lang w:eastAsia="zh-CN"/>
        </w:rPr>
        <w:t>s</w:t>
      </w:r>
      <w:r w:rsidR="00D67FD7" w:rsidRPr="00744BFE">
        <w:rPr>
          <w:rFonts w:eastAsiaTheme="minorEastAsia"/>
          <w:lang w:eastAsia="zh-CN"/>
        </w:rPr>
        <w:t xml:space="preserve"> </w:t>
      </w:r>
      <w:r w:rsidR="00A54DBA" w:rsidRPr="00744BFE">
        <w:rPr>
          <w:rFonts w:eastAsiaTheme="minorEastAsia"/>
          <w:lang w:eastAsia="zh-CN"/>
        </w:rPr>
        <w:t xml:space="preserve">to </w:t>
      </w:r>
      <w:r w:rsidRPr="00744BFE">
        <w:rPr>
          <w:rFonts w:eastAsiaTheme="minorEastAsia"/>
          <w:lang w:eastAsia="zh-CN"/>
        </w:rPr>
        <w:t>decod</w:t>
      </w:r>
      <w:r w:rsidR="00A54DBA" w:rsidRPr="00744BFE">
        <w:rPr>
          <w:rFonts w:eastAsiaTheme="minorEastAsia"/>
          <w:lang w:eastAsia="zh-CN"/>
        </w:rPr>
        <w:t>e</w:t>
      </w:r>
      <w:r w:rsidRPr="00744BFE">
        <w:rPr>
          <w:rFonts w:eastAsiaTheme="minorEastAsia"/>
          <w:lang w:eastAsia="zh-CN"/>
        </w:rPr>
        <w:t xml:space="preserve"> </w:t>
      </w:r>
      <w:r w:rsidRPr="001D3A93">
        <w:rPr>
          <w:rFonts w:eastAsiaTheme="minorEastAsia"/>
          <w:noProof/>
          <w:lang w:eastAsia="zh-CN"/>
        </w:rPr>
        <w:t>sidelink</w:t>
      </w:r>
      <w:r w:rsidRPr="00744BFE">
        <w:rPr>
          <w:rFonts w:eastAsiaTheme="minorEastAsia"/>
          <w:lang w:eastAsia="zh-CN"/>
        </w:rPr>
        <w:t xml:space="preserve"> control information </w:t>
      </w:r>
      <w:r w:rsidR="00E30571">
        <w:rPr>
          <w:rFonts w:eastAsiaTheme="minorEastAsia"/>
          <w:lang w:eastAsia="zh-CN"/>
        </w:rPr>
        <w:t>or</w:t>
      </w:r>
      <w:r w:rsidRPr="00744BFE">
        <w:rPr>
          <w:rFonts w:eastAsiaTheme="minorEastAsia"/>
          <w:lang w:eastAsia="zh-CN"/>
        </w:rPr>
        <w:t xml:space="preserve"> </w:t>
      </w:r>
      <w:r w:rsidR="00A54DBA" w:rsidRPr="00744BFE">
        <w:rPr>
          <w:rFonts w:eastAsiaTheme="minorEastAsia"/>
          <w:lang w:eastAsia="zh-CN"/>
        </w:rPr>
        <w:t xml:space="preserve">to </w:t>
      </w:r>
      <w:r w:rsidR="00F60EF4" w:rsidRPr="00744BFE">
        <w:rPr>
          <w:rFonts w:eastAsiaTheme="minorEastAsia"/>
          <w:lang w:eastAsia="zh-CN"/>
        </w:rPr>
        <w:t xml:space="preserve">perform </w:t>
      </w:r>
      <w:r w:rsidRPr="001D3A93">
        <w:rPr>
          <w:rFonts w:eastAsiaTheme="minorEastAsia"/>
          <w:noProof/>
          <w:lang w:eastAsia="zh-CN"/>
        </w:rPr>
        <w:t>sidelink</w:t>
      </w:r>
      <w:r w:rsidRPr="00744BFE">
        <w:rPr>
          <w:rFonts w:eastAsiaTheme="minorEastAsia"/>
          <w:lang w:eastAsia="zh-CN"/>
        </w:rPr>
        <w:t xml:space="preserve"> measurement </w:t>
      </w:r>
      <w:r w:rsidR="00F60EF4" w:rsidRPr="00744BFE">
        <w:rPr>
          <w:rFonts w:eastAsiaTheme="minorEastAsia"/>
          <w:lang w:eastAsia="zh-CN"/>
        </w:rPr>
        <w:t xml:space="preserve">in order </w:t>
      </w:r>
      <w:r w:rsidRPr="00744BFE">
        <w:rPr>
          <w:rFonts w:eastAsiaTheme="minorEastAsia"/>
          <w:lang w:eastAsia="zh-CN"/>
        </w:rPr>
        <w:t xml:space="preserve">to identify </w:t>
      </w:r>
      <w:r w:rsidR="003946FC" w:rsidRPr="00744BFE">
        <w:rPr>
          <w:rFonts w:eastAsiaTheme="minorEastAsia"/>
          <w:lang w:eastAsia="zh-CN"/>
        </w:rPr>
        <w:t xml:space="preserve">the </w:t>
      </w:r>
      <w:r w:rsidRPr="001D3A93">
        <w:rPr>
          <w:rFonts w:eastAsiaTheme="minorEastAsia"/>
          <w:noProof/>
          <w:lang w:eastAsia="zh-CN"/>
        </w:rPr>
        <w:t>sidelink</w:t>
      </w:r>
      <w:r w:rsidRPr="00744BFE">
        <w:rPr>
          <w:rFonts w:eastAsiaTheme="minorEastAsia"/>
          <w:lang w:eastAsia="zh-CN"/>
        </w:rPr>
        <w:t xml:space="preserve"> resources</w:t>
      </w:r>
      <w:r w:rsidR="00032CFF" w:rsidRPr="00744BFE">
        <w:rPr>
          <w:rFonts w:eastAsiaTheme="minorEastAsia"/>
          <w:lang w:eastAsia="zh-CN"/>
        </w:rPr>
        <w:t xml:space="preserve"> </w:t>
      </w:r>
      <w:r w:rsidR="003946FC" w:rsidRPr="00744BFE">
        <w:rPr>
          <w:rFonts w:eastAsiaTheme="minorEastAsia"/>
          <w:lang w:eastAsia="zh-CN"/>
        </w:rPr>
        <w:t xml:space="preserve">occupied </w:t>
      </w:r>
      <w:r w:rsidR="00032CFF" w:rsidRPr="00744BFE">
        <w:rPr>
          <w:rFonts w:eastAsiaTheme="minorEastAsia"/>
          <w:lang w:eastAsia="zh-CN"/>
        </w:rPr>
        <w:t>by other UEs</w:t>
      </w:r>
      <w:r w:rsidRPr="00744BFE">
        <w:rPr>
          <w:rFonts w:eastAsiaTheme="minorEastAsia"/>
          <w:lang w:eastAsia="zh-CN"/>
        </w:rPr>
        <w:t>.</w:t>
      </w:r>
      <w:r w:rsidR="006928A1" w:rsidRPr="00744BFE">
        <w:rPr>
          <w:rFonts w:eastAsiaTheme="minorEastAsia"/>
          <w:lang w:eastAsia="zh-CN"/>
        </w:rPr>
        <w:t xml:space="preserve"> </w:t>
      </w:r>
      <w:r w:rsidRPr="00744BFE">
        <w:rPr>
          <w:rFonts w:eastAsiaTheme="minorEastAsia"/>
          <w:lang w:eastAsia="zh-CN"/>
        </w:rPr>
        <w:t xml:space="preserve">Then, </w:t>
      </w:r>
      <w:r w:rsidR="008B5E30" w:rsidRPr="00744BFE">
        <w:rPr>
          <w:rFonts w:eastAsiaTheme="minorEastAsia"/>
          <w:lang w:eastAsia="zh-CN"/>
        </w:rPr>
        <w:t xml:space="preserve">the </w:t>
      </w:r>
      <w:r w:rsidRPr="00744BFE">
        <w:rPr>
          <w:rFonts w:eastAsiaTheme="minorEastAsia"/>
          <w:lang w:eastAsia="zh-CN"/>
        </w:rPr>
        <w:t>UE select</w:t>
      </w:r>
      <w:r w:rsidR="008B5E30" w:rsidRPr="00744BFE">
        <w:rPr>
          <w:rFonts w:eastAsiaTheme="minorEastAsia"/>
          <w:lang w:eastAsia="zh-CN"/>
        </w:rPr>
        <w:t>s</w:t>
      </w:r>
      <w:r w:rsidRPr="00744BFE">
        <w:rPr>
          <w:rFonts w:eastAsiaTheme="minorEastAsia"/>
          <w:lang w:eastAsia="zh-CN"/>
        </w:rPr>
        <w:t xml:space="preserve"> </w:t>
      </w:r>
      <w:r w:rsidRPr="001800D2">
        <w:rPr>
          <w:rFonts w:eastAsiaTheme="minorEastAsia"/>
          <w:noProof/>
          <w:lang w:eastAsia="zh-CN"/>
        </w:rPr>
        <w:t>resource</w:t>
      </w:r>
      <w:r w:rsidR="00022120">
        <w:rPr>
          <w:rFonts w:eastAsiaTheme="minorEastAsia"/>
          <w:noProof/>
          <w:lang w:eastAsia="zh-CN"/>
        </w:rPr>
        <w:t>s</w:t>
      </w:r>
      <w:r w:rsidRPr="00744BFE">
        <w:rPr>
          <w:rFonts w:eastAsiaTheme="minorEastAsia"/>
          <w:lang w:eastAsia="zh-CN"/>
        </w:rPr>
        <w:t xml:space="preserve"> for PSCCH and </w:t>
      </w:r>
      <w:r w:rsidRPr="001D3A93">
        <w:rPr>
          <w:rFonts w:eastAsiaTheme="minorEastAsia"/>
          <w:noProof/>
          <w:lang w:eastAsia="zh-CN"/>
        </w:rPr>
        <w:t>PSSCH</w:t>
      </w:r>
      <w:r w:rsidRPr="00744BFE">
        <w:rPr>
          <w:rFonts w:eastAsiaTheme="minorEastAsia"/>
          <w:lang w:eastAsia="zh-CN"/>
        </w:rPr>
        <w:t xml:space="preserve"> </w:t>
      </w:r>
      <w:r w:rsidR="00897335">
        <w:rPr>
          <w:rFonts w:eastAsiaTheme="minorEastAsia"/>
          <w:lang w:eastAsia="zh-CN"/>
        </w:rPr>
        <w:t xml:space="preserve">or PSFCH </w:t>
      </w:r>
      <w:r w:rsidRPr="00744BFE">
        <w:rPr>
          <w:rFonts w:eastAsiaTheme="minorEastAsia"/>
          <w:lang w:eastAsia="zh-CN"/>
        </w:rPr>
        <w:t>based on the sensing results.</w:t>
      </w:r>
      <w:r w:rsidR="008B5E30" w:rsidRPr="00744BFE">
        <w:rPr>
          <w:rFonts w:eastAsiaTheme="minorEastAsia"/>
          <w:lang w:eastAsia="zh-CN"/>
        </w:rPr>
        <w:t xml:space="preserve"> </w:t>
      </w:r>
      <w:r w:rsidR="001A06BD">
        <w:rPr>
          <w:rFonts w:eastAsiaTheme="minorEastAsia"/>
          <w:lang w:eastAsia="zh-CN"/>
        </w:rPr>
        <w:t>For periodic traffic, i</w:t>
      </w:r>
      <w:r w:rsidRPr="00744BFE">
        <w:rPr>
          <w:rFonts w:eastAsiaTheme="minorEastAsia"/>
          <w:lang w:eastAsia="zh-CN"/>
        </w:rPr>
        <w:t xml:space="preserve">t is similar to </w:t>
      </w:r>
      <w:r w:rsidR="004C1B76" w:rsidRPr="00744BFE">
        <w:rPr>
          <w:rFonts w:eastAsiaTheme="minorEastAsia"/>
          <w:noProof/>
          <w:lang w:eastAsia="zh-CN"/>
        </w:rPr>
        <w:t xml:space="preserve">the </w:t>
      </w:r>
      <w:r w:rsidRPr="00744BFE">
        <w:rPr>
          <w:rFonts w:eastAsiaTheme="minorEastAsia"/>
          <w:noProof/>
          <w:lang w:eastAsia="zh-CN"/>
        </w:rPr>
        <w:t>resource</w:t>
      </w:r>
      <w:r w:rsidRPr="00744BFE">
        <w:rPr>
          <w:rFonts w:eastAsiaTheme="minorEastAsia"/>
          <w:lang w:eastAsia="zh-CN"/>
        </w:rPr>
        <w:t xml:space="preserve"> </w:t>
      </w:r>
      <w:r w:rsidR="00783548" w:rsidRPr="00744BFE">
        <w:rPr>
          <w:rFonts w:eastAsiaTheme="minorEastAsia"/>
          <w:lang w:eastAsia="zh-CN"/>
        </w:rPr>
        <w:t>allocation mechanism</w:t>
      </w:r>
      <w:r w:rsidRPr="00744BFE">
        <w:rPr>
          <w:rFonts w:eastAsiaTheme="minorEastAsia"/>
          <w:lang w:eastAsia="zh-CN"/>
        </w:rPr>
        <w:t xml:space="preserve"> in LTE mode 4</w:t>
      </w:r>
      <w:r w:rsidR="00783548" w:rsidRPr="00744BFE">
        <w:rPr>
          <w:rFonts w:eastAsiaTheme="minorEastAsia"/>
          <w:lang w:eastAsia="zh-CN"/>
        </w:rPr>
        <w:t xml:space="preserve">. </w:t>
      </w:r>
      <w:r w:rsidR="00D1662A">
        <w:rPr>
          <w:rFonts w:eastAsiaTheme="minorEastAsia"/>
          <w:lang w:eastAsia="zh-CN"/>
        </w:rPr>
        <w:t>Nevertheless</w:t>
      </w:r>
      <w:r w:rsidR="002173D9" w:rsidRPr="00744BFE">
        <w:rPr>
          <w:rFonts w:eastAsiaTheme="minorEastAsia"/>
          <w:lang w:eastAsia="zh-CN"/>
        </w:rPr>
        <w:t>, the requirement of advanced V2X is more stringent than that of LTE. Some enhancements are necessary, which ar</w:t>
      </w:r>
      <w:r w:rsidR="00D1662A">
        <w:rPr>
          <w:rFonts w:eastAsiaTheme="minorEastAsia"/>
          <w:lang w:eastAsia="zh-CN"/>
        </w:rPr>
        <w:t>e discussed in the next section</w:t>
      </w:r>
      <w:r w:rsidR="002173D9" w:rsidRPr="00744BFE">
        <w:rPr>
          <w:rFonts w:eastAsiaTheme="minorEastAsia"/>
          <w:lang w:eastAsia="zh-CN"/>
        </w:rPr>
        <w:t>.</w:t>
      </w:r>
      <w:r w:rsidR="00D1662A">
        <w:rPr>
          <w:rFonts w:eastAsiaTheme="minorEastAsia"/>
          <w:lang w:eastAsia="zh-CN"/>
        </w:rPr>
        <w:t xml:space="preserve"> For aperiodic traffic, it needs another mechanism to select </w:t>
      </w:r>
      <w:r w:rsidR="001800D2">
        <w:rPr>
          <w:rFonts w:eastAsiaTheme="minorEastAsia"/>
          <w:lang w:eastAsia="zh-CN"/>
        </w:rPr>
        <w:t xml:space="preserve">the </w:t>
      </w:r>
      <w:r w:rsidR="00D1662A" w:rsidRPr="001800D2">
        <w:rPr>
          <w:rFonts w:eastAsiaTheme="minorEastAsia"/>
          <w:noProof/>
          <w:lang w:eastAsia="zh-CN"/>
        </w:rPr>
        <w:t>resource</w:t>
      </w:r>
      <w:r w:rsidR="00D1662A">
        <w:rPr>
          <w:rFonts w:eastAsiaTheme="minorEastAsia"/>
          <w:lang w:eastAsia="zh-CN"/>
        </w:rPr>
        <w:t xml:space="preserve"> to avoid resource collision.</w:t>
      </w:r>
    </w:p>
    <w:p w14:paraId="17E8B70B" w14:textId="38983F4A" w:rsidR="00FD7B36" w:rsidRDefault="00450C8B">
      <w:pPr>
        <w:pStyle w:val="a0"/>
        <w:rPr>
          <w:rFonts w:eastAsiaTheme="minorEastAsia"/>
          <w:lang w:eastAsia="zh-CN"/>
        </w:rPr>
      </w:pPr>
      <w:r w:rsidRPr="00744BFE">
        <w:rPr>
          <w:rFonts w:eastAsiaTheme="minorEastAsia"/>
          <w:lang w:eastAsia="zh-CN"/>
        </w:rPr>
        <w:t>For mode 2(a)</w:t>
      </w:r>
      <w:r w:rsidR="00AC7910" w:rsidRPr="00744BFE">
        <w:rPr>
          <w:rFonts w:eastAsiaTheme="minorEastAsia"/>
          <w:lang w:eastAsia="zh-CN"/>
        </w:rPr>
        <w:t>,</w:t>
      </w:r>
      <w:r w:rsidRPr="00744BFE">
        <w:rPr>
          <w:rFonts w:eastAsiaTheme="minorEastAsia"/>
          <w:lang w:eastAsia="zh-CN"/>
        </w:rPr>
        <w:t xml:space="preserve"> the </w:t>
      </w:r>
      <w:r w:rsidR="009A534E" w:rsidRPr="00744BFE">
        <w:rPr>
          <w:rFonts w:eastAsiaTheme="minorEastAsia"/>
          <w:lang w:eastAsia="zh-CN"/>
        </w:rPr>
        <w:t xml:space="preserve">key </w:t>
      </w:r>
      <w:r w:rsidRPr="00744BFE">
        <w:rPr>
          <w:rFonts w:eastAsiaTheme="minorEastAsia"/>
          <w:lang w:eastAsia="zh-CN"/>
        </w:rPr>
        <w:t xml:space="preserve">is that the transmitter UE </w:t>
      </w:r>
      <w:r w:rsidRPr="00744BFE">
        <w:rPr>
          <w:rFonts w:eastAsiaTheme="minorEastAsia"/>
          <w:noProof/>
          <w:lang w:eastAsia="zh-CN"/>
        </w:rPr>
        <w:t>decide</w:t>
      </w:r>
      <w:r w:rsidR="004C1B76" w:rsidRPr="00744BFE">
        <w:rPr>
          <w:rFonts w:eastAsiaTheme="minorEastAsia"/>
          <w:noProof/>
          <w:lang w:eastAsia="zh-CN"/>
        </w:rPr>
        <w:t>s</w:t>
      </w:r>
      <w:r w:rsidRPr="00744BFE">
        <w:rPr>
          <w:rFonts w:eastAsiaTheme="minorEastAsia"/>
          <w:lang w:eastAsia="zh-CN"/>
        </w:rPr>
        <w:t xml:space="preserve"> the resource</w:t>
      </w:r>
      <w:r w:rsidR="009A534E" w:rsidRPr="00744BFE">
        <w:rPr>
          <w:rFonts w:eastAsiaTheme="minorEastAsia"/>
          <w:lang w:eastAsia="zh-CN"/>
        </w:rPr>
        <w:t xml:space="preserve"> for </w:t>
      </w:r>
      <w:r w:rsidR="009A534E" w:rsidRPr="001D3A93">
        <w:rPr>
          <w:rFonts w:eastAsiaTheme="minorEastAsia"/>
          <w:noProof/>
          <w:lang w:eastAsia="zh-CN"/>
        </w:rPr>
        <w:t>sidelink</w:t>
      </w:r>
      <w:r w:rsidR="009A534E" w:rsidRPr="00744BFE">
        <w:rPr>
          <w:rFonts w:eastAsiaTheme="minorEastAsia"/>
          <w:lang w:eastAsia="zh-CN"/>
        </w:rPr>
        <w:t xml:space="preserve"> transmission</w:t>
      </w:r>
      <w:r w:rsidR="00FD7B36">
        <w:rPr>
          <w:rFonts w:eastAsiaTheme="minorEastAsia"/>
          <w:lang w:eastAsia="zh-CN"/>
        </w:rPr>
        <w:t>. In LTE, the candidate resource is based on the sensing results of transmit</w:t>
      </w:r>
      <w:r w:rsidR="00DD38E2">
        <w:rPr>
          <w:rFonts w:eastAsiaTheme="minorEastAsia"/>
          <w:lang w:eastAsia="zh-CN"/>
        </w:rPr>
        <w:t>ter</w:t>
      </w:r>
      <w:r w:rsidR="00FD7B36">
        <w:rPr>
          <w:rFonts w:eastAsiaTheme="minorEastAsia"/>
          <w:lang w:eastAsia="zh-CN"/>
        </w:rPr>
        <w:t xml:space="preserve"> UE</w:t>
      </w:r>
      <w:r w:rsidR="00DD38E2">
        <w:rPr>
          <w:rFonts w:eastAsiaTheme="minorEastAsia"/>
          <w:lang w:eastAsia="zh-CN"/>
        </w:rPr>
        <w:t>.</w:t>
      </w:r>
      <w:r w:rsidR="00FD7B36">
        <w:rPr>
          <w:rFonts w:eastAsiaTheme="minorEastAsia"/>
          <w:lang w:eastAsia="zh-CN"/>
        </w:rPr>
        <w:t xml:space="preserve"> </w:t>
      </w:r>
      <w:r w:rsidR="00DD38E2">
        <w:rPr>
          <w:rFonts w:eastAsiaTheme="minorEastAsia"/>
          <w:lang w:eastAsia="zh-CN"/>
        </w:rPr>
        <w:t>It can work well when</w:t>
      </w:r>
      <w:r w:rsidR="00FD7B36">
        <w:rPr>
          <w:rFonts w:eastAsiaTheme="minorEastAsia"/>
          <w:lang w:eastAsia="zh-CN"/>
        </w:rPr>
        <w:t xml:space="preserve"> the environment of</w:t>
      </w:r>
      <w:r w:rsidR="006763A7">
        <w:rPr>
          <w:rFonts w:eastAsiaTheme="minorEastAsia"/>
          <w:lang w:eastAsia="zh-CN"/>
        </w:rPr>
        <w:t xml:space="preserve"> the</w:t>
      </w:r>
      <w:r w:rsidR="00FD7B36">
        <w:rPr>
          <w:rFonts w:eastAsiaTheme="minorEastAsia"/>
          <w:lang w:eastAsia="zh-CN"/>
        </w:rPr>
        <w:t xml:space="preserve"> transmitter UE is similar </w:t>
      </w:r>
      <w:r w:rsidR="001800D2">
        <w:rPr>
          <w:rFonts w:eastAsiaTheme="minorEastAsia"/>
          <w:noProof/>
          <w:lang w:eastAsia="zh-CN"/>
        </w:rPr>
        <w:t>to</w:t>
      </w:r>
      <w:r w:rsidR="00FD7B36">
        <w:rPr>
          <w:rFonts w:eastAsiaTheme="minorEastAsia"/>
          <w:lang w:eastAsia="zh-CN"/>
        </w:rPr>
        <w:t xml:space="preserve"> </w:t>
      </w:r>
      <w:r w:rsidR="00DD38E2">
        <w:rPr>
          <w:rFonts w:eastAsiaTheme="minorEastAsia"/>
          <w:lang w:eastAsia="zh-CN"/>
        </w:rPr>
        <w:t xml:space="preserve">that of </w:t>
      </w:r>
      <w:r w:rsidR="006763A7">
        <w:rPr>
          <w:rFonts w:eastAsiaTheme="minorEastAsia"/>
          <w:lang w:eastAsia="zh-CN"/>
        </w:rPr>
        <w:t xml:space="preserve">the </w:t>
      </w:r>
      <w:r w:rsidR="00FD7B36">
        <w:rPr>
          <w:rFonts w:eastAsiaTheme="minorEastAsia"/>
          <w:lang w:eastAsia="zh-CN"/>
        </w:rPr>
        <w:t xml:space="preserve">receiver UE. </w:t>
      </w:r>
      <w:r w:rsidR="00DD38E2">
        <w:rPr>
          <w:rFonts w:eastAsiaTheme="minorEastAsia"/>
          <w:lang w:eastAsia="zh-CN"/>
        </w:rPr>
        <w:t xml:space="preserve">In NR V2X, </w:t>
      </w:r>
      <w:r w:rsidR="000B5D71">
        <w:rPr>
          <w:rFonts w:eastAsiaTheme="minorEastAsia"/>
          <w:lang w:eastAsia="zh-CN"/>
        </w:rPr>
        <w:t xml:space="preserve">the </w:t>
      </w:r>
      <w:r w:rsidR="00DD38E2">
        <w:rPr>
          <w:rFonts w:eastAsiaTheme="minorEastAsia"/>
          <w:lang w:eastAsia="zh-CN"/>
        </w:rPr>
        <w:t xml:space="preserve">interference would </w:t>
      </w:r>
      <w:r w:rsidR="000B5D71">
        <w:rPr>
          <w:rFonts w:eastAsiaTheme="minorEastAsia"/>
          <w:lang w:eastAsia="zh-CN"/>
        </w:rPr>
        <w:t xml:space="preserve">become much </w:t>
      </w:r>
      <w:r w:rsidR="000B5D71" w:rsidRPr="000B5D71">
        <w:rPr>
          <w:rFonts w:eastAsiaTheme="minorEastAsia"/>
          <w:lang w:eastAsia="zh-CN"/>
        </w:rPr>
        <w:t>divergent</w:t>
      </w:r>
      <w:r w:rsidR="00DD38E2">
        <w:rPr>
          <w:rFonts w:eastAsiaTheme="minorEastAsia"/>
          <w:lang w:eastAsia="zh-CN"/>
        </w:rPr>
        <w:t xml:space="preserve">, the variation of sensing results between </w:t>
      </w:r>
      <w:r w:rsidR="006763A7">
        <w:rPr>
          <w:rFonts w:eastAsiaTheme="minorEastAsia"/>
          <w:lang w:eastAsia="zh-CN"/>
        </w:rPr>
        <w:t xml:space="preserve">the </w:t>
      </w:r>
      <w:r w:rsidR="00DD38E2">
        <w:rPr>
          <w:rFonts w:eastAsiaTheme="minorEastAsia"/>
          <w:lang w:eastAsia="zh-CN"/>
        </w:rPr>
        <w:t>tra</w:t>
      </w:r>
      <w:r w:rsidR="008E1027">
        <w:rPr>
          <w:rFonts w:eastAsiaTheme="minorEastAsia"/>
          <w:lang w:eastAsia="zh-CN"/>
        </w:rPr>
        <w:t xml:space="preserve">nsmitter UE and </w:t>
      </w:r>
      <w:r w:rsidR="006763A7">
        <w:rPr>
          <w:rFonts w:eastAsiaTheme="minorEastAsia"/>
          <w:lang w:eastAsia="zh-CN"/>
        </w:rPr>
        <w:t xml:space="preserve">the </w:t>
      </w:r>
      <w:r w:rsidR="008E1027">
        <w:rPr>
          <w:rFonts w:eastAsiaTheme="minorEastAsia"/>
          <w:lang w:eastAsia="zh-CN"/>
        </w:rPr>
        <w:t xml:space="preserve">receiver UE </w:t>
      </w:r>
      <w:r w:rsidR="00A12BBB">
        <w:rPr>
          <w:rFonts w:eastAsiaTheme="minorEastAsia"/>
          <w:lang w:eastAsia="zh-CN"/>
        </w:rPr>
        <w:t>may</w:t>
      </w:r>
      <w:r w:rsidR="008E1027">
        <w:rPr>
          <w:rFonts w:eastAsiaTheme="minorEastAsia"/>
          <w:lang w:eastAsia="zh-CN"/>
        </w:rPr>
        <w:t xml:space="preserve"> be significant</w:t>
      </w:r>
      <w:r w:rsidR="00DD38E2">
        <w:rPr>
          <w:rFonts w:eastAsiaTheme="minorEastAsia"/>
          <w:lang w:eastAsia="zh-CN"/>
        </w:rPr>
        <w:t xml:space="preserve">. It would be beneficial for other </w:t>
      </w:r>
      <w:r w:rsidR="00DD38E2" w:rsidRPr="001800D2">
        <w:rPr>
          <w:rFonts w:eastAsiaTheme="minorEastAsia"/>
          <w:noProof/>
          <w:lang w:eastAsia="zh-CN"/>
        </w:rPr>
        <w:t>UEs</w:t>
      </w:r>
      <w:r w:rsidR="001800D2">
        <w:rPr>
          <w:rFonts w:eastAsiaTheme="minorEastAsia"/>
          <w:noProof/>
          <w:lang w:eastAsia="zh-CN"/>
        </w:rPr>
        <w:t xml:space="preserve"> to</w:t>
      </w:r>
      <w:r w:rsidR="00DD38E2">
        <w:rPr>
          <w:rFonts w:eastAsiaTheme="minorEastAsia"/>
          <w:lang w:eastAsia="zh-CN"/>
        </w:rPr>
        <w:t xml:space="preserve"> provide additional informa</w:t>
      </w:r>
      <w:r w:rsidR="008317F2">
        <w:rPr>
          <w:rFonts w:eastAsiaTheme="minorEastAsia"/>
          <w:lang w:eastAsia="zh-CN"/>
        </w:rPr>
        <w:t>tion to</w:t>
      </w:r>
      <w:r w:rsidR="000B5D71">
        <w:rPr>
          <w:rFonts w:eastAsiaTheme="minorEastAsia"/>
          <w:lang w:eastAsia="zh-CN"/>
        </w:rPr>
        <w:t xml:space="preserve"> the transmitter UE</w:t>
      </w:r>
      <w:r w:rsidR="008317F2">
        <w:rPr>
          <w:rFonts w:eastAsiaTheme="minorEastAsia"/>
          <w:lang w:eastAsia="zh-CN"/>
        </w:rPr>
        <w:t xml:space="preserve"> </w:t>
      </w:r>
      <w:r w:rsidR="000B5D71">
        <w:rPr>
          <w:rFonts w:eastAsiaTheme="minorEastAsia"/>
          <w:lang w:eastAsia="zh-CN"/>
        </w:rPr>
        <w:t>for resource selection</w:t>
      </w:r>
      <w:r w:rsidR="008317F2">
        <w:rPr>
          <w:rFonts w:eastAsiaTheme="minorEastAsia"/>
          <w:lang w:eastAsia="zh-CN"/>
        </w:rPr>
        <w:t>.</w:t>
      </w:r>
    </w:p>
    <w:p w14:paraId="48BB4CD0" w14:textId="6768EB05" w:rsidR="0028322E" w:rsidRPr="00D24A9B" w:rsidRDefault="00D24A9B">
      <w:pPr>
        <w:pStyle w:val="a5"/>
        <w:jc w:val="both"/>
        <w:rPr>
          <w:i/>
        </w:rPr>
      </w:pPr>
      <w:bookmarkStart w:id="4" w:name="_Ref534819883"/>
      <w:r w:rsidRPr="00B4688B">
        <w:rPr>
          <w:i/>
        </w:rPr>
        <w:t xml:space="preserve">Observation </w:t>
      </w:r>
      <w:r w:rsidRPr="00B4688B">
        <w:rPr>
          <w:i/>
        </w:rPr>
        <w:fldChar w:fldCharType="begin"/>
      </w:r>
      <w:r w:rsidRPr="00B4688B">
        <w:rPr>
          <w:i/>
        </w:rPr>
        <w:instrText xml:space="preserve"> SEQ Observation \* ARABIC </w:instrText>
      </w:r>
      <w:r w:rsidRPr="00B4688B">
        <w:rPr>
          <w:i/>
        </w:rPr>
        <w:fldChar w:fldCharType="separate"/>
      </w:r>
      <w:r w:rsidR="00D7156E">
        <w:rPr>
          <w:i/>
          <w:noProof/>
        </w:rPr>
        <w:t>1</w:t>
      </w:r>
      <w:r w:rsidRPr="00B4688B">
        <w:rPr>
          <w:i/>
        </w:rPr>
        <w:fldChar w:fldCharType="end"/>
      </w:r>
      <w:r w:rsidR="0028322E" w:rsidRPr="00B4688B">
        <w:rPr>
          <w:i/>
        </w:rPr>
        <w:t xml:space="preserve">: </w:t>
      </w:r>
      <w:r w:rsidR="0028322E" w:rsidRPr="00B4688B">
        <w:rPr>
          <w:rFonts w:hint="eastAsia"/>
          <w:i/>
        </w:rPr>
        <w:t>A</w:t>
      </w:r>
      <w:r w:rsidR="0028322E" w:rsidRPr="00B4688B">
        <w:rPr>
          <w:i/>
        </w:rPr>
        <w:t xml:space="preserve">ssistance information from other UEs </w:t>
      </w:r>
      <w:r w:rsidR="004C532C">
        <w:rPr>
          <w:i/>
        </w:rPr>
        <w:t>may be</w:t>
      </w:r>
      <w:r w:rsidR="004C532C" w:rsidRPr="00B4688B">
        <w:rPr>
          <w:i/>
        </w:rPr>
        <w:t xml:space="preserve"> </w:t>
      </w:r>
      <w:r w:rsidRPr="00B4688B">
        <w:rPr>
          <w:i/>
        </w:rPr>
        <w:t>beneficial for sensing procedure in mode2 (a)</w:t>
      </w:r>
      <w:r w:rsidR="0028322E" w:rsidRPr="00B4688B">
        <w:rPr>
          <w:i/>
        </w:rPr>
        <w:t>.</w:t>
      </w:r>
      <w:bookmarkEnd w:id="4"/>
    </w:p>
    <w:p w14:paraId="077065A0" w14:textId="77777777" w:rsidR="00BE0392" w:rsidRPr="002F7150" w:rsidRDefault="00BE0392">
      <w:pPr>
        <w:pStyle w:val="2"/>
        <w:numPr>
          <w:ilvl w:val="1"/>
          <w:numId w:val="5"/>
        </w:numPr>
        <w:jc w:val="both"/>
        <w:rPr>
          <w:rFonts w:ascii="Arial" w:eastAsiaTheme="minorEastAsia" w:hAnsi="Arial"/>
          <w:b w:val="0"/>
          <w:lang w:eastAsia="zh-CN"/>
        </w:rPr>
      </w:pPr>
      <w:r w:rsidRPr="002F7150">
        <w:rPr>
          <w:rFonts w:ascii="Arial" w:eastAsiaTheme="minorEastAsia" w:hAnsi="Arial"/>
          <w:b w:val="0"/>
          <w:lang w:eastAsia="zh-CN"/>
        </w:rPr>
        <w:t xml:space="preserve">Mode 2(c) </w:t>
      </w:r>
    </w:p>
    <w:p w14:paraId="17C6CC8F" w14:textId="55DDC505" w:rsidR="000B5D71" w:rsidRDefault="00EF77C8">
      <w:pPr>
        <w:pStyle w:val="a0"/>
        <w:rPr>
          <w:rFonts w:eastAsiaTheme="minorEastAsia"/>
          <w:lang w:eastAsia="zh-CN"/>
        </w:rPr>
      </w:pPr>
      <w:r w:rsidRPr="002F7150">
        <w:rPr>
          <w:rFonts w:eastAsiaTheme="minorEastAsia"/>
          <w:lang w:eastAsia="zh-CN"/>
        </w:rPr>
        <w:t>In mode</w:t>
      </w:r>
      <w:r w:rsidR="00621067" w:rsidRPr="002F7150">
        <w:rPr>
          <w:rFonts w:eastAsiaTheme="minorEastAsia"/>
          <w:lang w:eastAsia="zh-CN"/>
        </w:rPr>
        <w:t xml:space="preserve"> </w:t>
      </w:r>
      <w:r w:rsidRPr="002F7150">
        <w:rPr>
          <w:rFonts w:eastAsiaTheme="minorEastAsia"/>
          <w:lang w:eastAsia="zh-CN"/>
        </w:rPr>
        <w:t xml:space="preserve">2(c), </w:t>
      </w:r>
      <w:r w:rsidR="006763A7">
        <w:rPr>
          <w:rFonts w:eastAsiaTheme="minorEastAsia"/>
          <w:lang w:eastAsia="zh-CN"/>
        </w:rPr>
        <w:t xml:space="preserve">a </w:t>
      </w:r>
      <w:r w:rsidRPr="002F7150">
        <w:rPr>
          <w:rFonts w:eastAsiaTheme="minorEastAsia"/>
          <w:lang w:eastAsia="zh-CN"/>
        </w:rPr>
        <w:t xml:space="preserve">UE performs </w:t>
      </w:r>
      <w:r w:rsidR="000B5D71">
        <w:rPr>
          <w:rFonts w:eastAsiaTheme="minorEastAsia"/>
          <w:lang w:eastAsia="zh-CN"/>
        </w:rPr>
        <w:t>pattern-based</w:t>
      </w:r>
      <w:r w:rsidRPr="002F7150">
        <w:rPr>
          <w:rFonts w:eastAsiaTheme="minorEastAsia"/>
          <w:lang w:eastAsia="zh-CN"/>
        </w:rPr>
        <w:t xml:space="preserve"> transmission in </w:t>
      </w:r>
      <w:r w:rsidRPr="001D3A93">
        <w:rPr>
          <w:rFonts w:eastAsiaTheme="minorEastAsia"/>
          <w:noProof/>
          <w:lang w:eastAsia="zh-CN"/>
        </w:rPr>
        <w:t>sidelink</w:t>
      </w:r>
      <w:r w:rsidRPr="002F7150">
        <w:rPr>
          <w:rFonts w:eastAsiaTheme="minorEastAsia"/>
          <w:lang w:eastAsia="zh-CN"/>
        </w:rPr>
        <w:t xml:space="preserve">. When </w:t>
      </w:r>
      <w:r w:rsidR="00387CB6" w:rsidRPr="002F7150">
        <w:rPr>
          <w:rFonts w:eastAsiaTheme="minorEastAsia"/>
          <w:lang w:eastAsia="zh-CN"/>
        </w:rPr>
        <w:t xml:space="preserve">a </w:t>
      </w:r>
      <w:r w:rsidRPr="002F7150">
        <w:rPr>
          <w:rFonts w:eastAsiaTheme="minorEastAsia"/>
          <w:lang w:eastAsia="zh-CN"/>
        </w:rPr>
        <w:t>UE is in</w:t>
      </w:r>
      <w:r w:rsidR="00387CB6" w:rsidRPr="002F7150">
        <w:rPr>
          <w:rFonts w:eastAsiaTheme="minorEastAsia"/>
          <w:lang w:eastAsia="zh-CN"/>
        </w:rPr>
        <w:t xml:space="preserve"> the</w:t>
      </w:r>
      <w:r w:rsidRPr="002F7150">
        <w:rPr>
          <w:rFonts w:eastAsiaTheme="minorEastAsia"/>
          <w:lang w:eastAsia="zh-CN"/>
        </w:rPr>
        <w:t xml:space="preserve"> </w:t>
      </w:r>
      <w:r w:rsidR="00387CB6" w:rsidRPr="002F7150">
        <w:rPr>
          <w:rFonts w:eastAsiaTheme="minorEastAsia"/>
          <w:lang w:eastAsia="zh-CN"/>
        </w:rPr>
        <w:t xml:space="preserve">network </w:t>
      </w:r>
      <w:r w:rsidRPr="002F7150">
        <w:rPr>
          <w:rFonts w:eastAsiaTheme="minorEastAsia"/>
          <w:lang w:eastAsia="zh-CN"/>
        </w:rPr>
        <w:t xml:space="preserve">coverage, the </w:t>
      </w:r>
      <w:r w:rsidR="000B5D71">
        <w:rPr>
          <w:rFonts w:eastAsiaTheme="minorEastAsia"/>
          <w:lang w:eastAsia="zh-CN"/>
        </w:rPr>
        <w:t>pattern</w:t>
      </w:r>
      <w:r w:rsidR="00387CB6" w:rsidRPr="002F7150">
        <w:rPr>
          <w:rFonts w:eastAsiaTheme="minorEastAsia"/>
          <w:lang w:eastAsia="zh-CN"/>
        </w:rPr>
        <w:t>s</w:t>
      </w:r>
      <w:r w:rsidRPr="002F7150">
        <w:rPr>
          <w:rFonts w:eastAsiaTheme="minorEastAsia"/>
          <w:lang w:eastAsia="zh-CN"/>
        </w:rPr>
        <w:t xml:space="preserve"> </w:t>
      </w:r>
      <w:r w:rsidR="00387CB6" w:rsidRPr="002F7150">
        <w:rPr>
          <w:rFonts w:eastAsiaTheme="minorEastAsia"/>
          <w:lang w:eastAsia="zh-CN"/>
        </w:rPr>
        <w:t xml:space="preserve">can be </w:t>
      </w:r>
      <w:r w:rsidRPr="002F7150">
        <w:rPr>
          <w:rFonts w:eastAsiaTheme="minorEastAsia"/>
          <w:lang w:eastAsia="zh-CN"/>
        </w:rPr>
        <w:t>configured by RRC signaling which is</w:t>
      </w:r>
      <w:r w:rsidR="00387CB6" w:rsidRPr="002F7150">
        <w:rPr>
          <w:rFonts w:eastAsiaTheme="minorEastAsia"/>
          <w:lang w:eastAsia="zh-CN"/>
        </w:rPr>
        <w:t xml:space="preserve"> identical</w:t>
      </w:r>
      <w:r w:rsidRPr="002F7150">
        <w:rPr>
          <w:rFonts w:eastAsiaTheme="minorEastAsia"/>
          <w:lang w:eastAsia="zh-CN"/>
        </w:rPr>
        <w:t xml:space="preserve"> to mode 1 procedure. </w:t>
      </w:r>
      <w:r w:rsidR="00334F8C">
        <w:rPr>
          <w:rFonts w:eastAsiaTheme="minorEastAsia"/>
          <w:lang w:eastAsia="zh-CN"/>
        </w:rPr>
        <w:t>It may be an enhancement for V2X mode 1 to reduce the overhead of signal</w:t>
      </w:r>
      <w:r w:rsidR="006763A7">
        <w:rPr>
          <w:rFonts w:eastAsiaTheme="minorEastAsia"/>
          <w:lang w:eastAsia="zh-CN"/>
        </w:rPr>
        <w:t>ing</w:t>
      </w:r>
      <w:r w:rsidR="00AF0BC6">
        <w:rPr>
          <w:rFonts w:eastAsiaTheme="minorEastAsia"/>
          <w:lang w:eastAsia="zh-CN"/>
        </w:rPr>
        <w:t xml:space="preserve"> and </w:t>
      </w:r>
      <w:r w:rsidR="003639BB">
        <w:rPr>
          <w:rFonts w:eastAsiaTheme="minorEastAsia"/>
          <w:lang w:eastAsia="zh-CN"/>
        </w:rPr>
        <w:t xml:space="preserve">lower </w:t>
      </w:r>
      <w:r w:rsidR="00C44920">
        <w:rPr>
          <w:rFonts w:eastAsiaTheme="minorEastAsia"/>
          <w:lang w:eastAsia="zh-CN"/>
        </w:rPr>
        <w:t xml:space="preserve">the </w:t>
      </w:r>
      <w:r w:rsidR="003639BB">
        <w:rPr>
          <w:rFonts w:eastAsiaTheme="minorEastAsia"/>
          <w:lang w:eastAsia="zh-CN"/>
        </w:rPr>
        <w:t xml:space="preserve">probability of </w:t>
      </w:r>
      <w:r w:rsidR="00AF0BC6">
        <w:rPr>
          <w:rFonts w:eastAsiaTheme="minorEastAsia"/>
          <w:lang w:eastAsia="zh-CN"/>
        </w:rPr>
        <w:t>collision in the system</w:t>
      </w:r>
      <w:r w:rsidR="00334F8C">
        <w:rPr>
          <w:rFonts w:eastAsiaTheme="minorEastAsia"/>
          <w:lang w:eastAsia="zh-CN"/>
        </w:rPr>
        <w:t xml:space="preserve">. </w:t>
      </w:r>
      <w:r w:rsidR="00387CB6" w:rsidRPr="002F7150">
        <w:rPr>
          <w:rFonts w:eastAsiaTheme="minorEastAsia"/>
          <w:lang w:eastAsia="zh-CN"/>
        </w:rPr>
        <w:t>I</w:t>
      </w:r>
      <w:r w:rsidRPr="002F7150">
        <w:rPr>
          <w:rFonts w:eastAsiaTheme="minorEastAsia"/>
          <w:lang w:eastAsia="zh-CN"/>
        </w:rPr>
        <w:t>f</w:t>
      </w:r>
      <w:r w:rsidR="00387CB6" w:rsidRPr="002F7150">
        <w:rPr>
          <w:rFonts w:eastAsiaTheme="minorEastAsia"/>
          <w:lang w:eastAsia="zh-CN"/>
        </w:rPr>
        <w:t xml:space="preserve"> the</w:t>
      </w:r>
      <w:r w:rsidRPr="002F7150">
        <w:rPr>
          <w:rFonts w:eastAsiaTheme="minorEastAsia"/>
          <w:lang w:eastAsia="zh-CN"/>
        </w:rPr>
        <w:t xml:space="preserve"> UE is out of coverage, the </w:t>
      </w:r>
      <w:r w:rsidR="000B5D71">
        <w:rPr>
          <w:rFonts w:eastAsiaTheme="minorEastAsia"/>
          <w:lang w:eastAsia="zh-CN"/>
        </w:rPr>
        <w:t>patterns</w:t>
      </w:r>
      <w:r w:rsidRPr="002F7150">
        <w:rPr>
          <w:rFonts w:eastAsiaTheme="minorEastAsia"/>
          <w:lang w:eastAsia="zh-CN"/>
        </w:rPr>
        <w:t xml:space="preserve"> can be pre-configured</w:t>
      </w:r>
      <w:r w:rsidR="000B5D71">
        <w:rPr>
          <w:rFonts w:eastAsiaTheme="minorEastAsia"/>
          <w:lang w:eastAsia="zh-CN"/>
        </w:rPr>
        <w:t xml:space="preserve"> and selected by sensing</w:t>
      </w:r>
      <w:r w:rsidRPr="002F7150">
        <w:rPr>
          <w:rFonts w:eastAsiaTheme="minorEastAsia"/>
          <w:lang w:eastAsia="zh-CN"/>
        </w:rPr>
        <w:t xml:space="preserve">. </w:t>
      </w:r>
      <w:r w:rsidR="00B11E5F" w:rsidRPr="002F7150">
        <w:rPr>
          <w:rFonts w:eastAsiaTheme="minorEastAsia"/>
          <w:lang w:eastAsia="zh-CN"/>
        </w:rPr>
        <w:t xml:space="preserve">In this case, it is quite similar to </w:t>
      </w:r>
      <w:r w:rsidR="00B60403" w:rsidRPr="001800D2">
        <w:rPr>
          <w:rFonts w:eastAsiaTheme="minorEastAsia"/>
          <w:noProof/>
          <w:lang w:eastAsia="zh-CN"/>
        </w:rPr>
        <w:t>m</w:t>
      </w:r>
      <w:r w:rsidR="002F7150" w:rsidRPr="001800D2">
        <w:rPr>
          <w:rFonts w:eastAsiaTheme="minorEastAsia"/>
          <w:noProof/>
          <w:lang w:eastAsia="zh-CN"/>
        </w:rPr>
        <w:t>ode</w:t>
      </w:r>
      <w:r w:rsidR="002F7150">
        <w:rPr>
          <w:rFonts w:eastAsiaTheme="minorEastAsia"/>
          <w:lang w:eastAsia="zh-CN"/>
        </w:rPr>
        <w:t xml:space="preserve"> 2(a) with dedicated </w:t>
      </w:r>
      <w:r w:rsidR="002F7150" w:rsidRPr="001D3A93">
        <w:rPr>
          <w:rFonts w:eastAsiaTheme="minorEastAsia"/>
          <w:noProof/>
          <w:lang w:eastAsia="zh-CN"/>
        </w:rPr>
        <w:t>resourc</w:t>
      </w:r>
      <w:r w:rsidR="00E002B2" w:rsidRPr="001D3A93">
        <w:rPr>
          <w:rFonts w:eastAsiaTheme="minorEastAsia"/>
          <w:noProof/>
          <w:lang w:eastAsia="zh-CN"/>
        </w:rPr>
        <w:t>e</w:t>
      </w:r>
      <w:r w:rsidR="002F7150" w:rsidRPr="001D3A93">
        <w:rPr>
          <w:rFonts w:eastAsiaTheme="minorEastAsia"/>
          <w:noProof/>
          <w:lang w:eastAsia="zh-CN"/>
        </w:rPr>
        <w:t>s</w:t>
      </w:r>
      <w:r w:rsidR="00076C40" w:rsidRPr="001D3A93">
        <w:rPr>
          <w:rFonts w:eastAsiaTheme="minorEastAsia"/>
          <w:noProof/>
          <w:lang w:eastAsia="zh-CN"/>
        </w:rPr>
        <w:t>,</w:t>
      </w:r>
      <w:r w:rsidR="00076C40">
        <w:rPr>
          <w:rFonts w:eastAsiaTheme="minorEastAsia"/>
          <w:lang w:eastAsia="zh-CN"/>
        </w:rPr>
        <w:t xml:space="preserve"> but useful to mitigate the half-duplex issue</w:t>
      </w:r>
      <w:r w:rsidR="00B60403" w:rsidRPr="002F7150">
        <w:rPr>
          <w:rFonts w:eastAsiaTheme="minorEastAsia"/>
          <w:lang w:eastAsia="zh-CN"/>
        </w:rPr>
        <w:t xml:space="preserve">. </w:t>
      </w:r>
    </w:p>
    <w:p w14:paraId="54699647" w14:textId="5386043A" w:rsidR="00C41690" w:rsidRDefault="000B5D71">
      <w:pPr>
        <w:pStyle w:val="a0"/>
        <w:rPr>
          <w:rFonts w:eastAsiaTheme="minorEastAsia"/>
          <w:lang w:eastAsia="zh-CN"/>
        </w:rPr>
      </w:pPr>
      <w:r>
        <w:rPr>
          <w:rFonts w:eastAsiaTheme="minorEastAsia"/>
          <w:lang w:eastAsia="zh-CN"/>
        </w:rPr>
        <w:t xml:space="preserve">The main problem of mode 2(c) is </w:t>
      </w:r>
      <w:r w:rsidR="001E37DF">
        <w:rPr>
          <w:rFonts w:eastAsiaTheme="minorEastAsia"/>
          <w:lang w:eastAsia="zh-CN"/>
        </w:rPr>
        <w:t xml:space="preserve">how to define and select </w:t>
      </w:r>
      <w:r>
        <w:rPr>
          <w:rFonts w:eastAsiaTheme="minorEastAsia"/>
          <w:lang w:eastAsia="zh-CN"/>
        </w:rPr>
        <w:t xml:space="preserve">the resource </w:t>
      </w:r>
      <w:r w:rsidR="001E37DF">
        <w:rPr>
          <w:rFonts w:eastAsiaTheme="minorEastAsia"/>
          <w:lang w:eastAsia="zh-CN"/>
        </w:rPr>
        <w:t>pattern</w:t>
      </w:r>
      <w:r w:rsidR="00B60403" w:rsidRPr="002F7150">
        <w:rPr>
          <w:rFonts w:eastAsiaTheme="minorEastAsia"/>
          <w:lang w:eastAsia="zh-CN"/>
        </w:rPr>
        <w:t>.</w:t>
      </w:r>
      <w:r w:rsidR="00076C40">
        <w:rPr>
          <w:rFonts w:eastAsiaTheme="minorEastAsia"/>
          <w:lang w:eastAsia="zh-CN"/>
        </w:rPr>
        <w:t xml:space="preserve"> The size of the pattern</w:t>
      </w:r>
      <w:r w:rsidR="00FE6C8D">
        <w:rPr>
          <w:rFonts w:eastAsiaTheme="minorEastAsia"/>
          <w:lang w:eastAsia="zh-CN"/>
        </w:rPr>
        <w:t xml:space="preserve"> period (consequently the number of distinct patterns) </w:t>
      </w:r>
      <w:r w:rsidR="00076C40">
        <w:rPr>
          <w:rFonts w:eastAsiaTheme="minorEastAsia"/>
          <w:lang w:eastAsia="zh-CN"/>
        </w:rPr>
        <w:t xml:space="preserve">may be the most important factor to avoid </w:t>
      </w:r>
      <w:r w:rsidR="00076C40" w:rsidRPr="001D3A93">
        <w:rPr>
          <w:rFonts w:eastAsiaTheme="minorEastAsia"/>
          <w:noProof/>
          <w:lang w:eastAsia="zh-CN"/>
        </w:rPr>
        <w:t>collision</w:t>
      </w:r>
      <w:r w:rsidR="00076C40">
        <w:rPr>
          <w:rFonts w:eastAsiaTheme="minorEastAsia"/>
          <w:lang w:eastAsia="zh-CN"/>
        </w:rPr>
        <w:t>. However, it depends on the number of transmitting UEs in the environment, which is unpredictable and dynamically</w:t>
      </w:r>
      <w:r w:rsidR="006763A7">
        <w:rPr>
          <w:rFonts w:eastAsiaTheme="minorEastAsia"/>
          <w:lang w:eastAsia="zh-CN"/>
        </w:rPr>
        <w:t xml:space="preserve"> varying</w:t>
      </w:r>
      <w:r w:rsidR="00076C40">
        <w:rPr>
          <w:rFonts w:eastAsiaTheme="minorEastAsia"/>
          <w:lang w:eastAsia="zh-CN"/>
        </w:rPr>
        <w:t>.</w:t>
      </w:r>
      <w:r w:rsidR="00FE6C8D">
        <w:rPr>
          <w:rFonts w:eastAsiaTheme="minorEastAsia"/>
          <w:lang w:eastAsia="zh-CN"/>
        </w:rPr>
        <w:t xml:space="preserve"> If the number of </w:t>
      </w:r>
      <w:r w:rsidR="00FE6C8D" w:rsidRPr="001D3A93">
        <w:rPr>
          <w:rFonts w:eastAsiaTheme="minorEastAsia"/>
          <w:noProof/>
          <w:lang w:eastAsia="zh-CN"/>
        </w:rPr>
        <w:t>transmitter</w:t>
      </w:r>
      <w:r w:rsidR="001D3A93" w:rsidRPr="001D3A93">
        <w:rPr>
          <w:rFonts w:eastAsiaTheme="minorEastAsia"/>
          <w:noProof/>
          <w:lang w:eastAsia="zh-CN"/>
        </w:rPr>
        <w:t>s</w:t>
      </w:r>
      <w:r w:rsidR="00FE6C8D">
        <w:rPr>
          <w:rFonts w:eastAsiaTheme="minorEastAsia"/>
          <w:lang w:eastAsia="zh-CN"/>
        </w:rPr>
        <w:t xml:space="preserve"> exceeds the number of distinct patterns, a</w:t>
      </w:r>
      <w:r w:rsidR="00C41690">
        <w:rPr>
          <w:rFonts w:eastAsiaTheme="minorEastAsia"/>
          <w:lang w:eastAsia="zh-CN"/>
        </w:rPr>
        <w:t xml:space="preserve"> persistent collision between UEs happens. </w:t>
      </w:r>
      <w:r w:rsidR="00C41690">
        <w:rPr>
          <w:rFonts w:eastAsiaTheme="minorEastAsia"/>
          <w:lang w:eastAsia="zh-CN"/>
        </w:rPr>
        <w:lastRenderedPageBreak/>
        <w:t xml:space="preserve">In </w:t>
      </w:r>
      <w:r w:rsidR="006763A7">
        <w:rPr>
          <w:rFonts w:eastAsiaTheme="minorEastAsia"/>
          <w:lang w:eastAsia="zh-CN"/>
        </w:rPr>
        <w:t xml:space="preserve">this </w:t>
      </w:r>
      <w:r w:rsidR="00C41690">
        <w:rPr>
          <w:rFonts w:eastAsiaTheme="minorEastAsia"/>
          <w:lang w:eastAsia="zh-CN"/>
        </w:rPr>
        <w:t xml:space="preserve">case, the performance (e.g. PRR) may be much worse than that of mode 2(a), and the half-duplex issue is not avoidable. </w:t>
      </w:r>
    </w:p>
    <w:p w14:paraId="28E108AE" w14:textId="1CE9575D" w:rsidR="00497427" w:rsidRPr="002F7150" w:rsidRDefault="00C41690">
      <w:pPr>
        <w:pStyle w:val="a0"/>
        <w:rPr>
          <w:rFonts w:eastAsiaTheme="minorEastAsia"/>
          <w:lang w:eastAsia="zh-CN"/>
        </w:rPr>
      </w:pPr>
      <w:r>
        <w:rPr>
          <w:rFonts w:eastAsiaTheme="minorEastAsia"/>
          <w:lang w:eastAsia="zh-CN"/>
        </w:rPr>
        <w:t>It seems that the pattern period and the position of resource within the pattern are semi-statically determined</w:t>
      </w:r>
      <w:r w:rsidR="006763A7">
        <w:rPr>
          <w:rFonts w:eastAsiaTheme="minorEastAsia"/>
          <w:lang w:eastAsia="zh-CN"/>
        </w:rPr>
        <w:t>.</w:t>
      </w:r>
      <w:r>
        <w:rPr>
          <w:rFonts w:eastAsiaTheme="minorEastAsia"/>
          <w:lang w:eastAsia="zh-CN"/>
        </w:rPr>
        <w:t xml:space="preserve"> </w:t>
      </w:r>
      <w:r w:rsidR="006763A7">
        <w:rPr>
          <w:rFonts w:eastAsiaTheme="minorEastAsia"/>
          <w:lang w:eastAsia="zh-CN"/>
        </w:rPr>
        <w:t>S</w:t>
      </w:r>
      <w:r>
        <w:rPr>
          <w:rFonts w:eastAsiaTheme="minorEastAsia"/>
          <w:lang w:eastAsia="zh-CN"/>
        </w:rPr>
        <w:t>o it is unclear how the above-mentioned issue can be resolved. Further, a</w:t>
      </w:r>
      <w:r w:rsidR="00076C40">
        <w:rPr>
          <w:rFonts w:eastAsiaTheme="minorEastAsia"/>
          <w:lang w:eastAsia="zh-CN"/>
        </w:rPr>
        <w:t xml:space="preserve"> pre-configured pattern can hardly </w:t>
      </w:r>
      <w:r w:rsidR="00FE6C8D">
        <w:rPr>
          <w:rFonts w:eastAsiaTheme="minorEastAsia"/>
          <w:lang w:eastAsia="zh-CN"/>
        </w:rPr>
        <w:t xml:space="preserve">adapt to different deployment scenarios, for example, the UE density and distribution in highway differ from that in urban </w:t>
      </w:r>
      <w:r w:rsidR="006763A7">
        <w:rPr>
          <w:rFonts w:eastAsiaTheme="minorEastAsia"/>
          <w:lang w:eastAsia="zh-CN"/>
        </w:rPr>
        <w:t xml:space="preserve">scenario </w:t>
      </w:r>
      <w:r w:rsidR="00FE6C8D">
        <w:rPr>
          <w:rFonts w:eastAsiaTheme="minorEastAsia"/>
          <w:lang w:eastAsia="zh-CN"/>
        </w:rPr>
        <w:t xml:space="preserve">significantly. </w:t>
      </w:r>
      <w:r>
        <w:rPr>
          <w:rFonts w:eastAsiaTheme="minorEastAsia"/>
          <w:lang w:eastAsia="zh-CN"/>
        </w:rPr>
        <w:t>Finally, it is not clear if different UE</w:t>
      </w:r>
      <w:r w:rsidR="00D942E8">
        <w:rPr>
          <w:rFonts w:eastAsiaTheme="minorEastAsia"/>
          <w:lang w:eastAsia="zh-CN"/>
        </w:rPr>
        <w:t>s</w:t>
      </w:r>
      <w:r>
        <w:rPr>
          <w:rFonts w:eastAsiaTheme="minorEastAsia"/>
          <w:lang w:eastAsia="zh-CN"/>
        </w:rPr>
        <w:t xml:space="preserve"> having different size of pattern</w:t>
      </w:r>
      <w:r w:rsidR="00F605E7">
        <w:rPr>
          <w:rFonts w:eastAsiaTheme="minorEastAsia"/>
          <w:lang w:eastAsia="zh-CN"/>
        </w:rPr>
        <w:t>s</w:t>
      </w:r>
      <w:r>
        <w:rPr>
          <w:rFonts w:eastAsiaTheme="minorEastAsia"/>
          <w:lang w:eastAsia="zh-CN"/>
        </w:rPr>
        <w:t xml:space="preserve"> can work together in the same resource pool.</w:t>
      </w:r>
    </w:p>
    <w:p w14:paraId="65FA87B0" w14:textId="4D7F594D" w:rsidR="00EF77C8" w:rsidRPr="004661CB" w:rsidRDefault="00497427" w:rsidP="004661CB">
      <w:pPr>
        <w:pStyle w:val="a0"/>
        <w:rPr>
          <w:b/>
          <w:i/>
        </w:rPr>
      </w:pPr>
      <w:bookmarkStart w:id="5" w:name="_Ref528918405"/>
      <w:bookmarkStart w:id="6" w:name="_Ref535042354"/>
      <w:r w:rsidRPr="004661CB">
        <w:rPr>
          <w:b/>
          <w:i/>
        </w:rPr>
        <w:t xml:space="preserve">Proposal </w:t>
      </w:r>
      <w:r w:rsidRPr="004661CB">
        <w:rPr>
          <w:b/>
          <w:i/>
        </w:rPr>
        <w:fldChar w:fldCharType="begin"/>
      </w:r>
      <w:r w:rsidRPr="004661CB">
        <w:rPr>
          <w:b/>
          <w:i/>
        </w:rPr>
        <w:instrText xml:space="preserve"> SEQ Proposal \* ARABIC </w:instrText>
      </w:r>
      <w:r w:rsidRPr="004661CB">
        <w:rPr>
          <w:b/>
          <w:i/>
        </w:rPr>
        <w:fldChar w:fldCharType="separate"/>
      </w:r>
      <w:r w:rsidR="00D7156E">
        <w:rPr>
          <w:b/>
          <w:i/>
          <w:noProof/>
        </w:rPr>
        <w:t>1</w:t>
      </w:r>
      <w:r w:rsidRPr="004661CB">
        <w:rPr>
          <w:b/>
          <w:i/>
        </w:rPr>
        <w:fldChar w:fldCharType="end"/>
      </w:r>
      <w:r w:rsidR="00EF77C8" w:rsidRPr="004661CB">
        <w:rPr>
          <w:b/>
          <w:i/>
        </w:rPr>
        <w:t xml:space="preserve">: </w:t>
      </w:r>
      <w:r w:rsidR="00B60403" w:rsidRPr="004661CB">
        <w:rPr>
          <w:b/>
          <w:i/>
        </w:rPr>
        <w:t xml:space="preserve">Further study is needed for </w:t>
      </w:r>
      <w:r w:rsidR="00C41690" w:rsidRPr="004661CB">
        <w:rPr>
          <w:b/>
          <w:i/>
        </w:rPr>
        <w:t xml:space="preserve">the issues identified for </w:t>
      </w:r>
      <w:r w:rsidR="00B60403" w:rsidRPr="004661CB">
        <w:rPr>
          <w:b/>
          <w:i/>
        </w:rPr>
        <w:t>M</w:t>
      </w:r>
      <w:r w:rsidR="00EF77C8" w:rsidRPr="004661CB">
        <w:rPr>
          <w:b/>
          <w:i/>
        </w:rPr>
        <w:t>ode</w:t>
      </w:r>
      <w:r w:rsidR="008D6C8A" w:rsidRPr="004661CB">
        <w:rPr>
          <w:b/>
          <w:i/>
        </w:rPr>
        <w:t xml:space="preserve"> </w:t>
      </w:r>
      <w:r w:rsidR="00EF77C8" w:rsidRPr="004661CB">
        <w:rPr>
          <w:b/>
          <w:i/>
        </w:rPr>
        <w:t>2(c)</w:t>
      </w:r>
      <w:r w:rsidR="00C41690" w:rsidRPr="004661CB">
        <w:rPr>
          <w:b/>
          <w:i/>
        </w:rPr>
        <w:t xml:space="preserve">, e.g. how to define and select the resource pattern, how to change the pattern and </w:t>
      </w:r>
      <w:r w:rsidR="00252C73" w:rsidRPr="004661CB">
        <w:rPr>
          <w:b/>
          <w:i/>
        </w:rPr>
        <w:t xml:space="preserve">how to support </w:t>
      </w:r>
      <w:r w:rsidR="00C41690" w:rsidRPr="004661CB">
        <w:rPr>
          <w:b/>
          <w:i/>
        </w:rPr>
        <w:t>coexistence of UE</w:t>
      </w:r>
      <w:r w:rsidR="00252C73" w:rsidRPr="004661CB">
        <w:rPr>
          <w:b/>
          <w:i/>
        </w:rPr>
        <w:t>s</w:t>
      </w:r>
      <w:r w:rsidR="00C41690" w:rsidRPr="004661CB">
        <w:rPr>
          <w:b/>
          <w:i/>
        </w:rPr>
        <w:t xml:space="preserve"> having different size of patterns</w:t>
      </w:r>
      <w:r w:rsidR="00EF77C8" w:rsidRPr="004661CB">
        <w:rPr>
          <w:b/>
          <w:i/>
        </w:rPr>
        <w:t>.</w:t>
      </w:r>
      <w:bookmarkEnd w:id="5"/>
      <w:bookmarkEnd w:id="6"/>
    </w:p>
    <w:p w14:paraId="57344BF8" w14:textId="6C931F69" w:rsidR="00EF77C8" w:rsidRPr="009A1B77" w:rsidRDefault="00EF77C8" w:rsidP="009276DB">
      <w:pPr>
        <w:pStyle w:val="2"/>
        <w:numPr>
          <w:ilvl w:val="1"/>
          <w:numId w:val="5"/>
        </w:numPr>
        <w:jc w:val="both"/>
        <w:rPr>
          <w:rFonts w:ascii="Arial" w:eastAsiaTheme="minorEastAsia" w:hAnsi="Arial"/>
          <w:b w:val="0"/>
          <w:lang w:eastAsia="zh-CN"/>
        </w:rPr>
      </w:pPr>
      <w:r w:rsidRPr="009A1B77">
        <w:rPr>
          <w:rFonts w:ascii="Arial" w:eastAsiaTheme="minorEastAsia" w:hAnsi="Arial"/>
          <w:b w:val="0"/>
          <w:lang w:eastAsia="zh-CN"/>
        </w:rPr>
        <w:t xml:space="preserve">Mode 2(d) </w:t>
      </w:r>
    </w:p>
    <w:p w14:paraId="5EA191CA" w14:textId="08D2D326" w:rsidR="00774E48" w:rsidRDefault="00EF77C8">
      <w:pPr>
        <w:pStyle w:val="a0"/>
        <w:rPr>
          <w:rFonts w:eastAsiaTheme="minorEastAsia"/>
          <w:lang w:eastAsia="zh-CN"/>
        </w:rPr>
      </w:pPr>
      <w:r w:rsidRPr="009A1B77">
        <w:rPr>
          <w:rFonts w:eastAsiaTheme="minorEastAsia"/>
          <w:lang w:eastAsia="zh-CN"/>
        </w:rPr>
        <w:t>In mode 2(d)</w:t>
      </w:r>
      <w:r w:rsidRPr="009A1B77">
        <w:rPr>
          <w:rFonts w:eastAsiaTheme="minorEastAsia" w:hint="eastAsia"/>
          <w:lang w:eastAsia="zh-CN"/>
        </w:rPr>
        <w:t>,</w:t>
      </w:r>
      <w:r w:rsidRPr="009A1B77">
        <w:rPr>
          <w:rFonts w:eastAsiaTheme="minorEastAsia"/>
          <w:lang w:eastAsia="zh-CN"/>
        </w:rPr>
        <w:t xml:space="preserve"> the scheduling UE</w:t>
      </w:r>
      <w:r w:rsidR="00387CB6" w:rsidRPr="009A1B77">
        <w:rPr>
          <w:rFonts w:eastAsiaTheme="minorEastAsia"/>
          <w:lang w:eastAsia="zh-CN"/>
        </w:rPr>
        <w:t xml:space="preserve"> is responsible to</w:t>
      </w:r>
      <w:r w:rsidRPr="009A1B77">
        <w:rPr>
          <w:rFonts w:eastAsiaTheme="minorEastAsia"/>
          <w:lang w:eastAsia="zh-CN"/>
        </w:rPr>
        <w:t xml:space="preserve"> </w:t>
      </w:r>
      <w:r w:rsidR="000237E5" w:rsidRPr="009A1B77">
        <w:rPr>
          <w:rFonts w:eastAsiaTheme="minorEastAsia"/>
          <w:lang w:eastAsia="zh-CN"/>
        </w:rPr>
        <w:t>allocate</w:t>
      </w:r>
      <w:r w:rsidRPr="009A1B77">
        <w:rPr>
          <w:rFonts w:eastAsiaTheme="minorEastAsia"/>
          <w:lang w:eastAsia="zh-CN"/>
        </w:rPr>
        <w:t xml:space="preserve"> resource</w:t>
      </w:r>
      <w:r w:rsidR="00387CB6" w:rsidRPr="009A1B77">
        <w:rPr>
          <w:rFonts w:eastAsiaTheme="minorEastAsia"/>
          <w:lang w:eastAsia="zh-CN"/>
        </w:rPr>
        <w:t>s</w:t>
      </w:r>
      <w:r w:rsidRPr="009A1B77">
        <w:rPr>
          <w:rFonts w:eastAsiaTheme="minorEastAsia"/>
          <w:lang w:eastAsia="zh-CN"/>
        </w:rPr>
        <w:t xml:space="preserve"> for the transmit</w:t>
      </w:r>
      <w:r w:rsidR="002C4971" w:rsidRPr="009A1B77">
        <w:rPr>
          <w:rFonts w:eastAsiaTheme="minorEastAsia"/>
          <w:lang w:eastAsia="zh-CN"/>
        </w:rPr>
        <w:t>ter</w:t>
      </w:r>
      <w:r w:rsidRPr="009A1B77">
        <w:rPr>
          <w:rFonts w:eastAsiaTheme="minorEastAsia"/>
          <w:lang w:eastAsia="zh-CN"/>
        </w:rPr>
        <w:t xml:space="preserve"> UE </w:t>
      </w:r>
      <w:r w:rsidRPr="009A1B77">
        <w:rPr>
          <w:rFonts w:eastAsiaTheme="minorEastAsia" w:hint="eastAsia"/>
          <w:lang w:eastAsia="zh-CN"/>
        </w:rPr>
        <w:t>a</w:t>
      </w:r>
      <w:r w:rsidRPr="009A1B77">
        <w:rPr>
          <w:rFonts w:eastAsiaTheme="minorEastAsia"/>
          <w:lang w:eastAsia="zh-CN"/>
        </w:rPr>
        <w:t>nd</w:t>
      </w:r>
      <w:r w:rsidR="005D3818" w:rsidRPr="009A1B77">
        <w:rPr>
          <w:rFonts w:eastAsiaTheme="minorEastAsia"/>
          <w:lang w:eastAsia="zh-CN"/>
        </w:rPr>
        <w:t>/or</w:t>
      </w:r>
      <w:r w:rsidRPr="009A1B77">
        <w:rPr>
          <w:rFonts w:eastAsiaTheme="minorEastAsia"/>
          <w:lang w:eastAsia="zh-CN"/>
        </w:rPr>
        <w:t xml:space="preserve"> the receiver UE. </w:t>
      </w:r>
      <w:r w:rsidR="00E511DA" w:rsidRPr="009A1B77">
        <w:rPr>
          <w:rFonts w:eastAsiaTheme="minorEastAsia"/>
          <w:lang w:eastAsia="zh-CN"/>
        </w:rPr>
        <w:t xml:space="preserve">When </w:t>
      </w:r>
      <w:r w:rsidR="003F161C">
        <w:rPr>
          <w:rFonts w:eastAsiaTheme="minorEastAsia"/>
          <w:lang w:eastAsia="zh-CN"/>
        </w:rPr>
        <w:t xml:space="preserve">the </w:t>
      </w:r>
      <w:r w:rsidR="00E511DA" w:rsidRPr="009A1B77">
        <w:rPr>
          <w:rFonts w:eastAsiaTheme="minorEastAsia"/>
          <w:lang w:eastAsia="zh-CN"/>
        </w:rPr>
        <w:t xml:space="preserve">scheduling UE </w:t>
      </w:r>
      <w:r w:rsidR="00E511DA" w:rsidRPr="009A1B77">
        <w:rPr>
          <w:rFonts w:eastAsiaTheme="minorEastAsia"/>
          <w:noProof/>
          <w:lang w:eastAsia="zh-CN"/>
        </w:rPr>
        <w:t>disappear</w:t>
      </w:r>
      <w:r w:rsidR="003F161C">
        <w:rPr>
          <w:rFonts w:eastAsiaTheme="minorEastAsia"/>
          <w:noProof/>
          <w:lang w:eastAsia="zh-CN"/>
        </w:rPr>
        <w:t>s</w:t>
      </w:r>
      <w:r w:rsidR="00E511DA" w:rsidRPr="009A1B77">
        <w:rPr>
          <w:rFonts w:eastAsiaTheme="minorEastAsia"/>
          <w:lang w:eastAsia="zh-CN"/>
        </w:rPr>
        <w:t xml:space="preserve">, it can fallback to mode 2(a) or </w:t>
      </w:r>
      <w:r w:rsidR="00B11E5F" w:rsidRPr="009A1B77">
        <w:rPr>
          <w:rFonts w:eastAsiaTheme="minorEastAsia"/>
          <w:lang w:eastAsia="zh-CN"/>
        </w:rPr>
        <w:t>reselect a scheduling UE</w:t>
      </w:r>
      <w:r w:rsidR="000C0140" w:rsidRPr="009A1B77">
        <w:rPr>
          <w:rFonts w:eastAsiaTheme="minorEastAsia"/>
          <w:lang w:eastAsia="zh-CN"/>
        </w:rPr>
        <w:t xml:space="preserve">. </w:t>
      </w:r>
      <w:r w:rsidR="00B11E5F" w:rsidRPr="009A1B77">
        <w:rPr>
          <w:rFonts w:eastAsiaTheme="minorEastAsia"/>
          <w:lang w:eastAsia="zh-CN"/>
        </w:rPr>
        <w:t xml:space="preserve">One of </w:t>
      </w:r>
      <w:r w:rsidR="00387CB6" w:rsidRPr="009A1B77">
        <w:rPr>
          <w:rFonts w:eastAsiaTheme="minorEastAsia"/>
          <w:lang w:eastAsia="zh-CN"/>
        </w:rPr>
        <w:t>t</w:t>
      </w:r>
      <w:r w:rsidR="001A2767" w:rsidRPr="009A1B77">
        <w:rPr>
          <w:rFonts w:eastAsiaTheme="minorEastAsia"/>
          <w:lang w:eastAsia="zh-CN"/>
        </w:rPr>
        <w:t xml:space="preserve">he typical </w:t>
      </w:r>
      <w:r w:rsidR="009B7EAD" w:rsidRPr="009A1B77">
        <w:rPr>
          <w:rFonts w:eastAsiaTheme="minorEastAsia"/>
          <w:noProof/>
          <w:lang w:eastAsia="zh-CN"/>
        </w:rPr>
        <w:t>scenario</w:t>
      </w:r>
      <w:r w:rsidR="001800D2" w:rsidRPr="009A1B77">
        <w:rPr>
          <w:rFonts w:eastAsiaTheme="minorEastAsia"/>
          <w:noProof/>
          <w:lang w:eastAsia="zh-CN"/>
        </w:rPr>
        <w:t>s</w:t>
      </w:r>
      <w:r w:rsidR="001A2767" w:rsidRPr="009A1B77">
        <w:rPr>
          <w:rFonts w:eastAsiaTheme="minorEastAsia"/>
          <w:lang w:eastAsia="zh-CN"/>
        </w:rPr>
        <w:t xml:space="preserve"> is platooning, </w:t>
      </w:r>
      <w:r w:rsidR="009B7EAD" w:rsidRPr="009A1B77">
        <w:rPr>
          <w:rFonts w:eastAsiaTheme="minorEastAsia"/>
          <w:lang w:eastAsia="zh-CN"/>
        </w:rPr>
        <w:t xml:space="preserve">in which </w:t>
      </w:r>
      <w:r w:rsidR="001A2767" w:rsidRPr="009A1B77">
        <w:rPr>
          <w:rFonts w:eastAsiaTheme="minorEastAsia"/>
          <w:lang w:eastAsia="zh-CN"/>
        </w:rPr>
        <w:t xml:space="preserve">the head vehicle </w:t>
      </w:r>
      <w:r w:rsidR="002F6205" w:rsidRPr="009A1B77">
        <w:rPr>
          <w:rFonts w:eastAsiaTheme="minorEastAsia"/>
          <w:lang w:eastAsia="zh-CN"/>
        </w:rPr>
        <w:t>allocates</w:t>
      </w:r>
      <w:r w:rsidR="001A2767" w:rsidRPr="009A1B77">
        <w:rPr>
          <w:rFonts w:eastAsiaTheme="minorEastAsia"/>
          <w:lang w:eastAsia="zh-CN"/>
        </w:rPr>
        <w:t xml:space="preserve"> resource for member </w:t>
      </w:r>
      <w:r w:rsidR="009B7EAD" w:rsidRPr="009A1B77">
        <w:rPr>
          <w:rFonts w:eastAsiaTheme="minorEastAsia"/>
          <w:lang w:eastAsia="zh-CN"/>
        </w:rPr>
        <w:t>vehicles</w:t>
      </w:r>
      <w:r w:rsidR="001A2767" w:rsidRPr="009A1B77">
        <w:rPr>
          <w:rFonts w:eastAsiaTheme="minorEastAsia"/>
          <w:lang w:eastAsia="zh-CN"/>
        </w:rPr>
        <w:t xml:space="preserve">. </w:t>
      </w:r>
      <w:r w:rsidR="00594EF2" w:rsidRPr="009A1B77">
        <w:rPr>
          <w:rFonts w:eastAsiaTheme="minorEastAsia"/>
          <w:lang w:eastAsia="zh-CN"/>
        </w:rPr>
        <w:t>Besides,</w:t>
      </w:r>
      <w:r w:rsidR="001A2767" w:rsidRPr="009A1B77">
        <w:rPr>
          <w:rFonts w:eastAsiaTheme="minorEastAsia"/>
          <w:lang w:eastAsia="zh-CN"/>
        </w:rPr>
        <w:t xml:space="preserve"> the </w:t>
      </w:r>
      <w:r w:rsidR="007A6053" w:rsidRPr="009A1B77">
        <w:rPr>
          <w:rFonts w:eastAsiaTheme="minorEastAsia"/>
          <w:lang w:eastAsia="zh-CN"/>
        </w:rPr>
        <w:t xml:space="preserve">candidate </w:t>
      </w:r>
      <w:r w:rsidR="001A2767" w:rsidRPr="009A1B77">
        <w:rPr>
          <w:rFonts w:eastAsiaTheme="minorEastAsia"/>
          <w:lang w:eastAsia="zh-CN"/>
        </w:rPr>
        <w:t xml:space="preserve">resource set </w:t>
      </w:r>
      <w:r w:rsidR="00B11E5F" w:rsidRPr="009A1B77">
        <w:rPr>
          <w:rFonts w:eastAsiaTheme="minorEastAsia"/>
          <w:lang w:eastAsia="zh-CN"/>
        </w:rPr>
        <w:t>may also</w:t>
      </w:r>
      <w:r w:rsidR="001A2767" w:rsidRPr="009A1B77">
        <w:rPr>
          <w:rFonts w:eastAsiaTheme="minorEastAsia"/>
          <w:lang w:eastAsia="zh-CN"/>
        </w:rPr>
        <w:t xml:space="preserve"> be configured by </w:t>
      </w:r>
      <w:r w:rsidR="001A2767" w:rsidRPr="001D3A93">
        <w:rPr>
          <w:rFonts w:eastAsiaTheme="minorEastAsia"/>
          <w:noProof/>
          <w:lang w:eastAsia="zh-CN"/>
        </w:rPr>
        <w:t>gNB</w:t>
      </w:r>
      <w:r w:rsidR="001A2767" w:rsidRPr="009A1B77">
        <w:rPr>
          <w:rFonts w:eastAsiaTheme="minorEastAsia"/>
          <w:lang w:eastAsia="zh-CN"/>
        </w:rPr>
        <w:t>.</w:t>
      </w:r>
      <w:r w:rsidR="00AD60D0">
        <w:rPr>
          <w:rFonts w:eastAsiaTheme="minorEastAsia"/>
          <w:lang w:eastAsia="zh-CN"/>
        </w:rPr>
        <w:t xml:space="preserve"> Compared to mode 2(a), its potential benefit </w:t>
      </w:r>
      <w:r w:rsidR="00BE6EF8" w:rsidRPr="001D2562">
        <w:rPr>
          <w:rFonts w:eastAsiaTheme="minorEastAsia"/>
          <w:noProof/>
          <w:lang w:eastAsia="zh-CN"/>
        </w:rPr>
        <w:t>is</w:t>
      </w:r>
      <w:r w:rsidR="001D2562" w:rsidRPr="001D2562">
        <w:rPr>
          <w:rFonts w:eastAsiaTheme="minorEastAsia"/>
          <w:noProof/>
          <w:lang w:eastAsia="zh-CN"/>
        </w:rPr>
        <w:t xml:space="preserve"> to</w:t>
      </w:r>
      <w:r w:rsidR="00AD60D0" w:rsidRPr="001D2562">
        <w:rPr>
          <w:rFonts w:eastAsiaTheme="minorEastAsia"/>
          <w:noProof/>
          <w:lang w:eastAsia="zh-CN"/>
        </w:rPr>
        <w:t xml:space="preserve"> relax</w:t>
      </w:r>
      <w:r w:rsidR="00AD60D0">
        <w:rPr>
          <w:rFonts w:eastAsiaTheme="minorEastAsia"/>
          <w:lang w:eastAsia="zh-CN"/>
        </w:rPr>
        <w:t xml:space="preserve"> the restriction of half-</w:t>
      </w:r>
      <w:r w:rsidR="00252C73">
        <w:rPr>
          <w:rFonts w:eastAsiaTheme="minorEastAsia"/>
          <w:lang w:eastAsia="zh-CN"/>
        </w:rPr>
        <w:t>duplex</w:t>
      </w:r>
      <w:r w:rsidR="0065008C">
        <w:rPr>
          <w:rFonts w:eastAsiaTheme="minorEastAsia"/>
          <w:lang w:eastAsia="zh-CN"/>
        </w:rPr>
        <w:t xml:space="preserve"> and to improve the performance</w:t>
      </w:r>
      <w:r w:rsidR="00252C73">
        <w:rPr>
          <w:rFonts w:eastAsiaTheme="minorEastAsia"/>
          <w:lang w:eastAsia="zh-CN"/>
        </w:rPr>
        <w:t>, which</w:t>
      </w:r>
      <w:r w:rsidR="00AD60D0">
        <w:rPr>
          <w:rFonts w:eastAsiaTheme="minorEastAsia"/>
          <w:lang w:eastAsia="zh-CN"/>
        </w:rPr>
        <w:t xml:space="preserve"> can be coordinated by </w:t>
      </w:r>
      <w:r w:rsidR="0065008C">
        <w:rPr>
          <w:rFonts w:eastAsiaTheme="minorEastAsia"/>
          <w:lang w:eastAsia="zh-CN"/>
        </w:rPr>
        <w:t xml:space="preserve">the </w:t>
      </w:r>
      <w:r w:rsidR="00433AAF">
        <w:rPr>
          <w:rFonts w:eastAsiaTheme="minorEastAsia"/>
          <w:lang w:eastAsia="zh-CN"/>
        </w:rPr>
        <w:t xml:space="preserve">scheduling </w:t>
      </w:r>
      <w:r w:rsidR="00AD60D0">
        <w:rPr>
          <w:rFonts w:eastAsiaTheme="minorEastAsia"/>
          <w:lang w:eastAsia="zh-CN"/>
        </w:rPr>
        <w:t>UE when UE is out of coverage.</w:t>
      </w:r>
      <w:r w:rsidR="00BE6EF8">
        <w:rPr>
          <w:rFonts w:eastAsiaTheme="minorEastAsia"/>
          <w:lang w:eastAsia="zh-CN"/>
        </w:rPr>
        <w:t xml:space="preserve"> </w:t>
      </w:r>
      <w:r w:rsidR="00252C73">
        <w:rPr>
          <w:rFonts w:eastAsiaTheme="minorEastAsia"/>
          <w:lang w:eastAsia="zh-CN"/>
        </w:rPr>
        <w:t>Another typical scenario is the UE-type RSU, which</w:t>
      </w:r>
      <w:r w:rsidR="00BE6EF8">
        <w:rPr>
          <w:rFonts w:eastAsiaTheme="minorEastAsia"/>
          <w:lang w:eastAsia="zh-CN"/>
        </w:rPr>
        <w:t xml:space="preserve"> can be regarded as a </w:t>
      </w:r>
      <w:r w:rsidR="00252C73">
        <w:rPr>
          <w:rFonts w:eastAsiaTheme="minorEastAsia"/>
          <w:lang w:eastAsia="zh-CN"/>
        </w:rPr>
        <w:t xml:space="preserve">proxy </w:t>
      </w:r>
      <w:r w:rsidR="00BE6EF8" w:rsidRPr="001D3A93">
        <w:rPr>
          <w:rFonts w:eastAsiaTheme="minorEastAsia"/>
          <w:noProof/>
          <w:lang w:eastAsia="zh-CN"/>
        </w:rPr>
        <w:t>gNB</w:t>
      </w:r>
      <w:r w:rsidR="00252C73" w:rsidRPr="00252C73">
        <w:rPr>
          <w:rFonts w:eastAsiaTheme="minorEastAsia"/>
          <w:noProof/>
          <w:lang w:eastAsia="zh-CN"/>
        </w:rPr>
        <w:t xml:space="preserve"> </w:t>
      </w:r>
      <w:r w:rsidR="00252C73">
        <w:rPr>
          <w:rFonts w:eastAsiaTheme="minorEastAsia"/>
          <w:noProof/>
          <w:lang w:eastAsia="zh-CN"/>
        </w:rPr>
        <w:t>to</w:t>
      </w:r>
      <w:r w:rsidR="00252C73">
        <w:rPr>
          <w:rFonts w:eastAsiaTheme="minorEastAsia"/>
          <w:lang w:eastAsia="zh-CN"/>
        </w:rPr>
        <w:t xml:space="preserve"> some extent</w:t>
      </w:r>
      <w:r w:rsidR="00BE6EF8">
        <w:rPr>
          <w:rFonts w:eastAsiaTheme="minorEastAsia"/>
          <w:lang w:eastAsia="zh-CN"/>
        </w:rPr>
        <w:t xml:space="preserve">. The </w:t>
      </w:r>
      <w:r w:rsidR="00252C73">
        <w:rPr>
          <w:rFonts w:eastAsiaTheme="minorEastAsia"/>
          <w:lang w:eastAsia="zh-CN"/>
        </w:rPr>
        <w:t xml:space="preserve">scheduling </w:t>
      </w:r>
      <w:r w:rsidR="00BE6EF8">
        <w:rPr>
          <w:rFonts w:eastAsiaTheme="minorEastAsia"/>
          <w:lang w:eastAsia="zh-CN"/>
        </w:rPr>
        <w:t>UE coordinate</w:t>
      </w:r>
      <w:r w:rsidR="00252C73">
        <w:rPr>
          <w:rFonts w:eastAsiaTheme="minorEastAsia"/>
          <w:lang w:eastAsia="zh-CN"/>
        </w:rPr>
        <w:t>s</w:t>
      </w:r>
      <w:r w:rsidR="00BE6EF8">
        <w:rPr>
          <w:rFonts w:eastAsiaTheme="minorEastAsia"/>
          <w:lang w:eastAsia="zh-CN"/>
        </w:rPr>
        <w:t xml:space="preserve"> the resource for different UEs to avoid </w:t>
      </w:r>
      <w:r w:rsidR="00BE6EF8" w:rsidRPr="001D2562">
        <w:rPr>
          <w:rFonts w:eastAsiaTheme="minorEastAsia"/>
          <w:noProof/>
          <w:lang w:eastAsia="zh-CN"/>
        </w:rPr>
        <w:t>collision</w:t>
      </w:r>
      <w:r w:rsidR="00BE6EF8">
        <w:rPr>
          <w:rFonts w:eastAsiaTheme="minorEastAsia"/>
          <w:lang w:eastAsia="zh-CN"/>
        </w:rPr>
        <w:t xml:space="preserve">. For different groups, </w:t>
      </w:r>
      <w:r w:rsidR="00252C73">
        <w:rPr>
          <w:rFonts w:eastAsiaTheme="minorEastAsia"/>
          <w:noProof/>
          <w:lang w:eastAsia="zh-CN"/>
        </w:rPr>
        <w:t>the scheduling</w:t>
      </w:r>
      <w:r w:rsidR="00BE6EF8">
        <w:rPr>
          <w:rFonts w:eastAsiaTheme="minorEastAsia"/>
          <w:lang w:eastAsia="zh-CN"/>
        </w:rPr>
        <w:t xml:space="preserve"> UEs </w:t>
      </w:r>
      <w:r w:rsidR="00252C73">
        <w:rPr>
          <w:rFonts w:eastAsiaTheme="minorEastAsia"/>
          <w:lang w:eastAsia="zh-CN"/>
        </w:rPr>
        <w:t>may b</w:t>
      </w:r>
      <w:r w:rsidR="003F161C">
        <w:rPr>
          <w:rFonts w:eastAsiaTheme="minorEastAsia"/>
          <w:lang w:eastAsia="zh-CN"/>
        </w:rPr>
        <w:t>e</w:t>
      </w:r>
      <w:r w:rsidR="00252C73">
        <w:rPr>
          <w:rFonts w:eastAsiaTheme="minorEastAsia"/>
          <w:lang w:eastAsia="zh-CN"/>
        </w:rPr>
        <w:t xml:space="preserve"> sensing or by (pre-)configuration </w:t>
      </w:r>
      <w:r w:rsidR="00BE6EF8">
        <w:rPr>
          <w:rFonts w:eastAsiaTheme="minorEastAsia"/>
          <w:lang w:eastAsia="zh-CN"/>
        </w:rPr>
        <w:t>coordinat</w:t>
      </w:r>
      <w:r w:rsidR="003F161C">
        <w:rPr>
          <w:rFonts w:eastAsiaTheme="minorEastAsia"/>
          <w:lang w:eastAsia="zh-CN"/>
        </w:rPr>
        <w:t>ing</w:t>
      </w:r>
      <w:r w:rsidR="00BE6EF8">
        <w:rPr>
          <w:rFonts w:eastAsiaTheme="minorEastAsia"/>
          <w:lang w:eastAsia="zh-CN"/>
        </w:rPr>
        <w:t xml:space="preserve"> the resource to reduce the collision between groups. </w:t>
      </w:r>
    </w:p>
    <w:p w14:paraId="2402421E" w14:textId="2BE7D9C5" w:rsidR="001D38AA" w:rsidRDefault="001D38AA">
      <w:pPr>
        <w:pStyle w:val="a0"/>
        <w:rPr>
          <w:rFonts w:eastAsiaTheme="minorEastAsia"/>
          <w:lang w:eastAsia="zh-CN"/>
        </w:rPr>
      </w:pPr>
      <w:r>
        <w:rPr>
          <w:rFonts w:eastAsiaTheme="minorEastAsia"/>
          <w:lang w:eastAsia="zh-CN"/>
        </w:rPr>
        <w:t xml:space="preserve">In each scenario, the scheduling UE is determined according to the application. Moreover, the group management is done in the upper layer as agreed in RAN2. Therefore, in our </w:t>
      </w:r>
      <w:r w:rsidRPr="001D3A93">
        <w:rPr>
          <w:rFonts w:eastAsiaTheme="minorEastAsia"/>
          <w:noProof/>
          <w:lang w:eastAsia="zh-CN"/>
        </w:rPr>
        <w:t>view</w:t>
      </w:r>
      <w:r w:rsidR="001D3A93" w:rsidRPr="001D3A93">
        <w:rPr>
          <w:rFonts w:eastAsiaTheme="minorEastAsia"/>
          <w:noProof/>
          <w:lang w:eastAsia="zh-CN"/>
        </w:rPr>
        <w:t>,</w:t>
      </w:r>
      <w:r>
        <w:rPr>
          <w:rFonts w:eastAsiaTheme="minorEastAsia"/>
          <w:lang w:eastAsia="zh-CN"/>
        </w:rPr>
        <w:t xml:space="preserve"> the selection of scheduling UE is up to </w:t>
      </w:r>
      <w:r w:rsidRPr="001D3A93">
        <w:rPr>
          <w:rFonts w:eastAsiaTheme="minorEastAsia"/>
          <w:noProof/>
          <w:lang w:eastAsia="zh-CN"/>
        </w:rPr>
        <w:t>application</w:t>
      </w:r>
      <w:r>
        <w:rPr>
          <w:rFonts w:eastAsiaTheme="minorEastAsia"/>
          <w:lang w:eastAsia="zh-CN"/>
        </w:rPr>
        <w:t xml:space="preserve"> layer, or by OAM configuration. </w:t>
      </w:r>
      <w:r w:rsidR="000C51C2" w:rsidRPr="000C51C2">
        <w:rPr>
          <w:rFonts w:eastAsiaTheme="minorEastAsia"/>
          <w:lang w:eastAsia="zh-CN"/>
        </w:rPr>
        <w:t xml:space="preserve">A leader election algorithm </w:t>
      </w:r>
      <w:r w:rsidR="000C51C2">
        <w:rPr>
          <w:rFonts w:eastAsiaTheme="minorEastAsia"/>
          <w:lang w:eastAsia="zh-CN"/>
        </w:rPr>
        <w:t>in t</w:t>
      </w:r>
      <w:r>
        <w:rPr>
          <w:rFonts w:eastAsiaTheme="minorEastAsia"/>
          <w:lang w:eastAsia="zh-CN"/>
        </w:rPr>
        <w:t xml:space="preserve">he </w:t>
      </w:r>
      <w:r w:rsidR="003F161C">
        <w:rPr>
          <w:rFonts w:eastAsiaTheme="minorEastAsia"/>
          <w:lang w:eastAsia="zh-CN"/>
        </w:rPr>
        <w:t>distributed Ad-</w:t>
      </w:r>
      <w:r>
        <w:rPr>
          <w:rFonts w:eastAsiaTheme="minorEastAsia"/>
          <w:lang w:eastAsia="zh-CN"/>
        </w:rPr>
        <w:t xml:space="preserve">Hoc </w:t>
      </w:r>
      <w:r w:rsidR="000C51C2">
        <w:rPr>
          <w:rFonts w:eastAsiaTheme="minorEastAsia"/>
          <w:lang w:eastAsia="zh-CN"/>
        </w:rPr>
        <w:t xml:space="preserve">network is too complicated in the physical layer and/or data link layer. It is difficult to </w:t>
      </w:r>
      <w:r w:rsidR="000C51C2" w:rsidRPr="000C51C2">
        <w:rPr>
          <w:rFonts w:eastAsiaTheme="minorEastAsia"/>
          <w:lang w:eastAsia="zh-CN"/>
        </w:rPr>
        <w:t xml:space="preserve">guarantee </w:t>
      </w:r>
      <w:r w:rsidR="000C51C2">
        <w:rPr>
          <w:rFonts w:eastAsiaTheme="minorEastAsia"/>
          <w:lang w:eastAsia="zh-CN"/>
        </w:rPr>
        <w:t xml:space="preserve">the </w:t>
      </w:r>
      <w:r w:rsidR="000C51C2" w:rsidRPr="000C51C2">
        <w:rPr>
          <w:rFonts w:eastAsiaTheme="minorEastAsia"/>
          <w:lang w:eastAsia="zh-CN"/>
        </w:rPr>
        <w:t xml:space="preserve">consistency </w:t>
      </w:r>
      <w:r w:rsidR="000C51C2">
        <w:rPr>
          <w:rFonts w:eastAsiaTheme="minorEastAsia"/>
          <w:lang w:eastAsia="zh-CN"/>
        </w:rPr>
        <w:t>and reliability of the election at the same time. The delay and service outage caused by the election procedure may be another important issue. Finally yet importantly, how to ensure the security for the election is also a critical issue.</w:t>
      </w:r>
    </w:p>
    <w:p w14:paraId="333C0F39" w14:textId="789A250B" w:rsidR="00BE6EF8" w:rsidRDefault="001D38AA">
      <w:pPr>
        <w:pStyle w:val="a0"/>
        <w:rPr>
          <w:rFonts w:eastAsiaTheme="minorEastAsia"/>
          <w:lang w:eastAsia="zh-CN"/>
        </w:rPr>
      </w:pPr>
      <w:r>
        <w:rPr>
          <w:rFonts w:eastAsiaTheme="minorEastAsia"/>
          <w:lang w:eastAsia="zh-CN"/>
        </w:rPr>
        <w:t xml:space="preserve">The association between the scheduling UE and the scheduled UE can reuse the procedure of link establishment of unicast transmission. </w:t>
      </w:r>
      <w:r w:rsidR="00BE6EF8">
        <w:rPr>
          <w:rFonts w:eastAsiaTheme="minorEastAsia"/>
          <w:lang w:eastAsia="zh-CN"/>
        </w:rPr>
        <w:t>However, mode 2(d) require</w:t>
      </w:r>
      <w:r w:rsidR="003F161C">
        <w:rPr>
          <w:rFonts w:eastAsiaTheme="minorEastAsia"/>
          <w:lang w:eastAsia="zh-CN"/>
        </w:rPr>
        <w:t>s</w:t>
      </w:r>
      <w:r w:rsidR="00BE6EF8">
        <w:rPr>
          <w:rFonts w:eastAsiaTheme="minorEastAsia"/>
          <w:lang w:eastAsia="zh-CN"/>
        </w:rPr>
        <w:t xml:space="preserve"> member UE </w:t>
      </w:r>
      <w:r w:rsidR="00252C73">
        <w:rPr>
          <w:rFonts w:eastAsiaTheme="minorEastAsia"/>
          <w:lang w:eastAsia="zh-CN"/>
        </w:rPr>
        <w:t xml:space="preserve">to </w:t>
      </w:r>
      <w:r w:rsidR="00BE6EF8">
        <w:rPr>
          <w:rFonts w:eastAsiaTheme="minorEastAsia"/>
          <w:lang w:eastAsia="zh-CN"/>
        </w:rPr>
        <w:t xml:space="preserve">report information to </w:t>
      </w:r>
      <w:r w:rsidR="003F161C">
        <w:rPr>
          <w:rFonts w:eastAsiaTheme="minorEastAsia"/>
          <w:lang w:eastAsia="zh-CN"/>
        </w:rPr>
        <w:t xml:space="preserve">the </w:t>
      </w:r>
      <w:r w:rsidR="005B7996">
        <w:rPr>
          <w:rFonts w:eastAsiaTheme="minorEastAsia"/>
          <w:lang w:eastAsia="zh-CN"/>
        </w:rPr>
        <w:t xml:space="preserve">scheduling </w:t>
      </w:r>
      <w:r w:rsidR="00BE6EF8">
        <w:rPr>
          <w:rFonts w:eastAsiaTheme="minorEastAsia"/>
          <w:lang w:eastAsia="zh-CN"/>
        </w:rPr>
        <w:t xml:space="preserve">UE or even to </w:t>
      </w:r>
      <w:r w:rsidR="00BE6EF8" w:rsidRPr="001D3A93">
        <w:rPr>
          <w:rFonts w:eastAsiaTheme="minorEastAsia"/>
          <w:noProof/>
          <w:lang w:eastAsia="zh-CN"/>
        </w:rPr>
        <w:t>other member</w:t>
      </w:r>
      <w:r w:rsidR="00BE6EF8">
        <w:rPr>
          <w:rFonts w:eastAsiaTheme="minorEastAsia"/>
          <w:lang w:eastAsia="zh-CN"/>
        </w:rPr>
        <w:t xml:space="preserve"> UE</w:t>
      </w:r>
      <w:r w:rsidR="00E32647">
        <w:rPr>
          <w:rFonts w:eastAsiaTheme="minorEastAsia"/>
          <w:lang w:eastAsia="zh-CN"/>
        </w:rPr>
        <w:t>s</w:t>
      </w:r>
      <w:r w:rsidR="00BE6EF8">
        <w:rPr>
          <w:rFonts w:eastAsiaTheme="minorEastAsia"/>
          <w:lang w:eastAsia="zh-CN"/>
        </w:rPr>
        <w:t xml:space="preserve">. How to transmit the reported </w:t>
      </w:r>
      <w:r w:rsidR="001D1F1A">
        <w:rPr>
          <w:rFonts w:eastAsiaTheme="minorEastAsia"/>
          <w:lang w:eastAsia="zh-CN"/>
        </w:rPr>
        <w:t xml:space="preserve">information </w:t>
      </w:r>
      <w:r>
        <w:rPr>
          <w:rFonts w:eastAsiaTheme="minorEastAsia"/>
          <w:lang w:eastAsia="zh-CN"/>
        </w:rPr>
        <w:t xml:space="preserve">without </w:t>
      </w:r>
      <w:r w:rsidR="001D3A93" w:rsidRPr="001D3A93">
        <w:rPr>
          <w:rFonts w:eastAsiaTheme="minorEastAsia"/>
          <w:noProof/>
          <w:lang w:eastAsia="zh-CN"/>
        </w:rPr>
        <w:t xml:space="preserve">a </w:t>
      </w:r>
      <w:r w:rsidRPr="001D3A93">
        <w:rPr>
          <w:rFonts w:eastAsiaTheme="minorEastAsia"/>
          <w:noProof/>
          <w:lang w:eastAsia="zh-CN"/>
        </w:rPr>
        <w:t>significant</w:t>
      </w:r>
      <w:r>
        <w:rPr>
          <w:rFonts w:eastAsiaTheme="minorEastAsia"/>
          <w:lang w:eastAsia="zh-CN"/>
        </w:rPr>
        <w:t xml:space="preserve"> increase in overhead should be further studied</w:t>
      </w:r>
      <w:r w:rsidR="001D1F1A">
        <w:rPr>
          <w:rFonts w:eastAsiaTheme="minorEastAsia"/>
          <w:lang w:eastAsia="zh-CN"/>
        </w:rPr>
        <w:t xml:space="preserve">. </w:t>
      </w:r>
    </w:p>
    <w:p w14:paraId="64ACD18C" w14:textId="32CDAF05" w:rsidR="001D38AA" w:rsidRPr="00590AF9" w:rsidRDefault="001D38AA">
      <w:pPr>
        <w:pStyle w:val="a0"/>
        <w:rPr>
          <w:rFonts w:eastAsiaTheme="minorEastAsia"/>
          <w:lang w:eastAsia="zh-CN"/>
        </w:rPr>
      </w:pPr>
      <w:r>
        <w:rPr>
          <w:rFonts w:eastAsiaTheme="minorEastAsia"/>
          <w:lang w:eastAsia="zh-CN"/>
        </w:rPr>
        <w:t xml:space="preserve">Another specific form of mode 2(d) is that the receiver UE </w:t>
      </w:r>
      <w:r w:rsidRPr="00F73B5E">
        <w:t>schedules transmissions of the transmitter UE</w:t>
      </w:r>
      <w:r>
        <w:t xml:space="preserve"> in the unicast </w:t>
      </w:r>
      <w:r w:rsidR="003C046E">
        <w:t>manner</w:t>
      </w:r>
      <w:r>
        <w:t>.</w:t>
      </w:r>
      <w:r w:rsidR="00590AF9">
        <w:t xml:space="preserve"> </w:t>
      </w:r>
      <w:r w:rsidR="00590AF9">
        <w:rPr>
          <w:rFonts w:eastAsiaTheme="minorEastAsia" w:hint="eastAsia"/>
          <w:lang w:eastAsia="zh-CN"/>
        </w:rPr>
        <w:t>In this</w:t>
      </w:r>
      <w:r w:rsidR="00590AF9">
        <w:rPr>
          <w:rFonts w:eastAsiaTheme="minorEastAsia"/>
          <w:lang w:eastAsia="zh-CN"/>
        </w:rPr>
        <w:t xml:space="preserve"> case, there is no additional procedure need</w:t>
      </w:r>
      <w:r w:rsidR="00621B9C">
        <w:rPr>
          <w:rFonts w:eastAsiaTheme="minorEastAsia"/>
          <w:lang w:eastAsia="zh-CN"/>
        </w:rPr>
        <w:t>ed</w:t>
      </w:r>
      <w:r w:rsidR="00590AF9">
        <w:rPr>
          <w:rFonts w:eastAsiaTheme="minorEastAsia"/>
          <w:lang w:eastAsia="zh-CN"/>
        </w:rPr>
        <w:t xml:space="preserve"> to </w:t>
      </w:r>
      <w:r w:rsidR="003C59FD">
        <w:rPr>
          <w:rFonts w:eastAsiaTheme="minorEastAsia"/>
          <w:lang w:eastAsia="zh-CN"/>
        </w:rPr>
        <w:t xml:space="preserve">determine or select </w:t>
      </w:r>
      <w:r w:rsidR="00590AF9">
        <w:rPr>
          <w:rFonts w:eastAsiaTheme="minorEastAsia"/>
          <w:lang w:eastAsia="zh-CN"/>
        </w:rPr>
        <w:t>a scheduling UE</w:t>
      </w:r>
      <w:r w:rsidR="003C59FD">
        <w:rPr>
          <w:rFonts w:eastAsiaTheme="minorEastAsia"/>
          <w:lang w:eastAsia="zh-CN"/>
        </w:rPr>
        <w:t>; instead, each receiver UE is the schedul</w:t>
      </w:r>
      <w:r w:rsidR="005F03E2">
        <w:rPr>
          <w:rFonts w:eastAsiaTheme="minorEastAsia"/>
          <w:lang w:eastAsia="zh-CN"/>
        </w:rPr>
        <w:t xml:space="preserve">er of the transmitter UE. </w:t>
      </w:r>
    </w:p>
    <w:p w14:paraId="77280887" w14:textId="2991B3CB" w:rsidR="008361C6" w:rsidRDefault="004279F2">
      <w:pPr>
        <w:pStyle w:val="a5"/>
        <w:jc w:val="both"/>
        <w:rPr>
          <w:i/>
        </w:rPr>
      </w:pPr>
      <w:bookmarkStart w:id="7" w:name="_Ref534876436"/>
      <w:r w:rsidRPr="004279F2">
        <w:rPr>
          <w:i/>
        </w:rPr>
        <w:t xml:space="preserve">Observation </w:t>
      </w:r>
      <w:r w:rsidRPr="004279F2">
        <w:rPr>
          <w:i/>
        </w:rPr>
        <w:fldChar w:fldCharType="begin"/>
      </w:r>
      <w:r w:rsidRPr="004279F2">
        <w:rPr>
          <w:i/>
        </w:rPr>
        <w:instrText xml:space="preserve"> SEQ Observation \* ARABIC </w:instrText>
      </w:r>
      <w:r w:rsidRPr="004279F2">
        <w:rPr>
          <w:i/>
        </w:rPr>
        <w:fldChar w:fldCharType="separate"/>
      </w:r>
      <w:r w:rsidR="00D7156E">
        <w:rPr>
          <w:i/>
          <w:noProof/>
        </w:rPr>
        <w:t>2</w:t>
      </w:r>
      <w:r w:rsidRPr="004279F2">
        <w:rPr>
          <w:i/>
        </w:rPr>
        <w:fldChar w:fldCharType="end"/>
      </w:r>
      <w:r w:rsidRPr="004279F2">
        <w:rPr>
          <w:i/>
        </w:rPr>
        <w:t xml:space="preserve">: </w:t>
      </w:r>
      <w:r w:rsidRPr="004279F2">
        <w:rPr>
          <w:rFonts w:hint="eastAsia"/>
          <w:i/>
        </w:rPr>
        <w:t>Mode 2(</w:t>
      </w:r>
      <w:r w:rsidRPr="004279F2">
        <w:rPr>
          <w:i/>
        </w:rPr>
        <w:t>d</w:t>
      </w:r>
      <w:r w:rsidRPr="004279F2">
        <w:rPr>
          <w:rFonts w:hint="eastAsia"/>
          <w:i/>
        </w:rPr>
        <w:t>)</w:t>
      </w:r>
      <w:r w:rsidRPr="004279F2">
        <w:rPr>
          <w:i/>
        </w:rPr>
        <w:t xml:space="preserve"> is beneficial for </w:t>
      </w:r>
      <w:r w:rsidR="00804BB4">
        <w:rPr>
          <w:i/>
        </w:rPr>
        <w:t xml:space="preserve">relaxing the restriction of </w:t>
      </w:r>
      <w:r w:rsidRPr="004279F2">
        <w:rPr>
          <w:i/>
        </w:rPr>
        <w:t>half-duplex</w:t>
      </w:r>
      <w:r w:rsidR="0065008C">
        <w:rPr>
          <w:i/>
        </w:rPr>
        <w:t xml:space="preserve"> and improving the performance</w:t>
      </w:r>
      <w:r w:rsidRPr="004279F2">
        <w:rPr>
          <w:i/>
        </w:rPr>
        <w:t xml:space="preserve"> </w:t>
      </w:r>
      <w:r w:rsidR="0065008C">
        <w:rPr>
          <w:i/>
        </w:rPr>
        <w:t>without</w:t>
      </w:r>
      <w:r w:rsidR="0065008C" w:rsidRPr="004279F2">
        <w:rPr>
          <w:i/>
        </w:rPr>
        <w:t xml:space="preserve"> </w:t>
      </w:r>
      <w:r w:rsidR="0065008C">
        <w:rPr>
          <w:i/>
        </w:rPr>
        <w:t>dynamic network control</w:t>
      </w:r>
      <w:r w:rsidRPr="004279F2">
        <w:rPr>
          <w:i/>
        </w:rPr>
        <w:t>.</w:t>
      </w:r>
      <w:bookmarkEnd w:id="7"/>
    </w:p>
    <w:p w14:paraId="4304BBC7" w14:textId="25728184" w:rsidR="008361C6" w:rsidRPr="00497427" w:rsidRDefault="00497427" w:rsidP="004661CB">
      <w:pPr>
        <w:pStyle w:val="a5"/>
        <w:jc w:val="both"/>
        <w:rPr>
          <w:i/>
        </w:rPr>
      </w:pPr>
      <w:bookmarkStart w:id="8" w:name="_Ref535003101"/>
      <w:bookmarkStart w:id="9" w:name="_Ref535042360"/>
      <w:r w:rsidRPr="004661CB">
        <w:rPr>
          <w:i/>
        </w:rPr>
        <w:t xml:space="preserve">Proposal </w:t>
      </w:r>
      <w:r w:rsidRPr="004661CB">
        <w:rPr>
          <w:i/>
        </w:rPr>
        <w:fldChar w:fldCharType="begin"/>
      </w:r>
      <w:r w:rsidRPr="004661CB">
        <w:rPr>
          <w:i/>
        </w:rPr>
        <w:instrText xml:space="preserve"> SEQ Proposal \* ARABIC </w:instrText>
      </w:r>
      <w:r w:rsidRPr="004661CB">
        <w:rPr>
          <w:i/>
        </w:rPr>
        <w:fldChar w:fldCharType="separate"/>
      </w:r>
      <w:r w:rsidR="00D7156E">
        <w:rPr>
          <w:i/>
          <w:noProof/>
        </w:rPr>
        <w:t>2</w:t>
      </w:r>
      <w:r w:rsidRPr="004661CB">
        <w:rPr>
          <w:i/>
        </w:rPr>
        <w:fldChar w:fldCharType="end"/>
      </w:r>
      <w:r w:rsidR="008361C6" w:rsidRPr="00497427">
        <w:rPr>
          <w:rFonts w:hint="eastAsia"/>
          <w:i/>
        </w:rPr>
        <w:t xml:space="preserve">: </w:t>
      </w:r>
      <w:r w:rsidR="007158E0" w:rsidRPr="00497427">
        <w:rPr>
          <w:i/>
        </w:rPr>
        <w:t>In mode</w:t>
      </w:r>
      <w:r w:rsidR="007158E0" w:rsidRPr="00D7156E">
        <w:rPr>
          <w:i/>
        </w:rPr>
        <w:t xml:space="preserve"> 2(d), the selection of scheduling UE is up to </w:t>
      </w:r>
      <w:r w:rsidR="007158E0" w:rsidRPr="00D7156E">
        <w:rPr>
          <w:i/>
          <w:noProof/>
        </w:rPr>
        <w:t>application</w:t>
      </w:r>
      <w:r w:rsidR="007158E0" w:rsidRPr="00D7156E">
        <w:rPr>
          <w:i/>
        </w:rPr>
        <w:t xml:space="preserve"> layer or by OAM configuration</w:t>
      </w:r>
      <w:r w:rsidR="007158E0" w:rsidRPr="00497427">
        <w:rPr>
          <w:i/>
        </w:rPr>
        <w:t>.</w:t>
      </w:r>
      <w:bookmarkEnd w:id="8"/>
      <w:bookmarkEnd w:id="9"/>
    </w:p>
    <w:p w14:paraId="47535503" w14:textId="778F82C9" w:rsidR="007158E0" w:rsidRPr="00497427" w:rsidRDefault="00497427" w:rsidP="004661CB">
      <w:pPr>
        <w:pStyle w:val="a5"/>
        <w:jc w:val="both"/>
        <w:rPr>
          <w:i/>
        </w:rPr>
      </w:pPr>
      <w:bookmarkStart w:id="10" w:name="_Ref535003145"/>
      <w:bookmarkStart w:id="11" w:name="_Ref535042364"/>
      <w:r w:rsidRPr="004661CB">
        <w:rPr>
          <w:i/>
        </w:rPr>
        <w:t xml:space="preserve">Proposal </w:t>
      </w:r>
      <w:r w:rsidRPr="004661CB">
        <w:rPr>
          <w:i/>
        </w:rPr>
        <w:fldChar w:fldCharType="begin"/>
      </w:r>
      <w:r w:rsidRPr="004661CB">
        <w:rPr>
          <w:i/>
        </w:rPr>
        <w:instrText xml:space="preserve"> SEQ Proposal \* ARABIC </w:instrText>
      </w:r>
      <w:r w:rsidRPr="004661CB">
        <w:rPr>
          <w:i/>
        </w:rPr>
        <w:fldChar w:fldCharType="separate"/>
      </w:r>
      <w:r w:rsidR="00D7156E">
        <w:rPr>
          <w:i/>
          <w:noProof/>
        </w:rPr>
        <w:t>3</w:t>
      </w:r>
      <w:r w:rsidRPr="004661CB">
        <w:rPr>
          <w:i/>
        </w:rPr>
        <w:fldChar w:fldCharType="end"/>
      </w:r>
      <w:r w:rsidR="000131AD" w:rsidRPr="00497427">
        <w:rPr>
          <w:i/>
        </w:rPr>
        <w:t xml:space="preserve">: </w:t>
      </w:r>
      <w:r w:rsidR="007D0AA6" w:rsidRPr="00497427">
        <w:rPr>
          <w:rFonts w:hint="eastAsia"/>
          <w:i/>
        </w:rPr>
        <w:t>F</w:t>
      </w:r>
      <w:r w:rsidR="007D0AA6" w:rsidRPr="00D7156E">
        <w:rPr>
          <w:i/>
        </w:rPr>
        <w:t xml:space="preserve">urther study is needed for the issues for mode 2(d), e.g. </w:t>
      </w:r>
      <w:r w:rsidR="003F161C" w:rsidRPr="00D7156E">
        <w:rPr>
          <w:i/>
        </w:rPr>
        <w:t>h</w:t>
      </w:r>
      <w:r w:rsidR="007D0AA6" w:rsidRPr="00D7156E">
        <w:rPr>
          <w:i/>
        </w:rPr>
        <w:t xml:space="preserve">ow to ensure the security for the election of scheduling UE and how to transmit the reported information without </w:t>
      </w:r>
      <w:r w:rsidR="001D3A93" w:rsidRPr="00D7156E">
        <w:rPr>
          <w:i/>
          <w:noProof/>
        </w:rPr>
        <w:t xml:space="preserve">a </w:t>
      </w:r>
      <w:r w:rsidR="007D0AA6" w:rsidRPr="00D7156E">
        <w:rPr>
          <w:i/>
          <w:noProof/>
        </w:rPr>
        <w:t>significant</w:t>
      </w:r>
      <w:r w:rsidR="007D0AA6" w:rsidRPr="00D7156E">
        <w:rPr>
          <w:i/>
        </w:rPr>
        <w:t xml:space="preserve"> increase </w:t>
      </w:r>
      <w:r w:rsidR="00992D94" w:rsidRPr="00D7156E">
        <w:rPr>
          <w:i/>
        </w:rPr>
        <w:t>in</w:t>
      </w:r>
      <w:r w:rsidR="007D0AA6" w:rsidRPr="00D7156E">
        <w:rPr>
          <w:i/>
        </w:rPr>
        <w:t xml:space="preserve"> overhead</w:t>
      </w:r>
      <w:r w:rsidR="007D0AA6" w:rsidRPr="00497427">
        <w:rPr>
          <w:i/>
        </w:rPr>
        <w:t>.</w:t>
      </w:r>
      <w:bookmarkEnd w:id="10"/>
      <w:bookmarkEnd w:id="11"/>
    </w:p>
    <w:p w14:paraId="6E474286" w14:textId="3C616B74" w:rsidR="00D33C34" w:rsidRPr="000B08C8" w:rsidRDefault="00EA20A3" w:rsidP="004661CB">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12" w:name="OLE_LINK5"/>
      <w:bookmarkStart w:id="13" w:name="OLE_LINK6"/>
      <w:r>
        <w:rPr>
          <w:rFonts w:ascii="Arial" w:hAnsi="Arial" w:cs="Times New Roman"/>
          <w:b w:val="0"/>
          <w:bCs w:val="0"/>
          <w:kern w:val="0"/>
          <w:sz w:val="36"/>
          <w:szCs w:val="20"/>
          <w:lang w:eastAsia="en-GB"/>
        </w:rPr>
        <w:t>Resource allocation for mode 2(a)</w:t>
      </w:r>
    </w:p>
    <w:p w14:paraId="46AE543B" w14:textId="5130108F" w:rsidR="00924510" w:rsidRDefault="003F1EC0">
      <w:pPr>
        <w:pStyle w:val="a0"/>
        <w:rPr>
          <w:rFonts w:eastAsiaTheme="minorEastAsia"/>
          <w:lang w:eastAsia="zh-CN"/>
        </w:rPr>
      </w:pPr>
      <w:r>
        <w:rPr>
          <w:rFonts w:eastAsiaTheme="minorEastAsia"/>
          <w:lang w:eastAsia="zh-CN"/>
        </w:rPr>
        <w:t>It is noted that</w:t>
      </w:r>
      <w:r w:rsidR="00EA20A3">
        <w:rPr>
          <w:rFonts w:eastAsiaTheme="minorEastAsia"/>
          <w:lang w:eastAsia="zh-CN"/>
        </w:rPr>
        <w:t xml:space="preserve"> mode 2(a) is the baseline </w:t>
      </w:r>
      <w:r w:rsidR="00EA20A3" w:rsidRPr="001D3A93">
        <w:rPr>
          <w:rFonts w:eastAsiaTheme="minorEastAsia"/>
          <w:noProof/>
          <w:lang w:eastAsia="zh-CN"/>
        </w:rPr>
        <w:t>mode</w:t>
      </w:r>
      <w:r w:rsidR="00EA20A3">
        <w:rPr>
          <w:rFonts w:eastAsiaTheme="minorEastAsia"/>
          <w:lang w:eastAsia="zh-CN"/>
        </w:rPr>
        <w:t xml:space="preserve"> </w:t>
      </w:r>
      <w:r w:rsidR="00841347">
        <w:rPr>
          <w:rFonts w:eastAsiaTheme="minorEastAsia"/>
          <w:lang w:eastAsia="zh-CN"/>
        </w:rPr>
        <w:t>in</w:t>
      </w:r>
      <w:r w:rsidR="00EA20A3">
        <w:rPr>
          <w:rFonts w:eastAsiaTheme="minorEastAsia"/>
          <w:lang w:eastAsia="zh-CN"/>
        </w:rPr>
        <w:t xml:space="preserve"> NR V2X. It should support periodic and aperiodic traffic.</w:t>
      </w:r>
      <w:r w:rsidR="003F58C7">
        <w:rPr>
          <w:rFonts w:eastAsiaTheme="minorEastAsia"/>
          <w:lang w:eastAsia="zh-CN"/>
        </w:rPr>
        <w:t xml:space="preserve"> </w:t>
      </w:r>
      <w:r w:rsidR="002C39A8">
        <w:rPr>
          <w:rFonts w:eastAsiaTheme="minorEastAsia"/>
          <w:lang w:eastAsia="zh-CN"/>
        </w:rPr>
        <w:t>The</w:t>
      </w:r>
      <w:r w:rsidR="007F20E8">
        <w:rPr>
          <w:rFonts w:eastAsiaTheme="minorEastAsia"/>
          <w:lang w:eastAsia="zh-CN"/>
        </w:rPr>
        <w:t xml:space="preserve"> </w:t>
      </w:r>
      <w:r w:rsidR="00924510">
        <w:rPr>
          <w:rFonts w:eastAsiaTheme="minorEastAsia"/>
          <w:lang w:eastAsia="zh-CN"/>
        </w:rPr>
        <w:t>most stringent</w:t>
      </w:r>
      <w:r w:rsidR="007F20E8">
        <w:rPr>
          <w:rFonts w:eastAsiaTheme="minorEastAsia"/>
          <w:lang w:eastAsia="zh-CN"/>
        </w:rPr>
        <w:t xml:space="preserve"> latency requirement </w:t>
      </w:r>
      <w:r w:rsidR="003F58C7">
        <w:rPr>
          <w:rFonts w:eastAsiaTheme="minorEastAsia"/>
          <w:lang w:eastAsia="zh-CN"/>
        </w:rPr>
        <w:t xml:space="preserve">in NR V2X </w:t>
      </w:r>
      <w:r w:rsidR="007F20E8">
        <w:rPr>
          <w:rFonts w:eastAsiaTheme="minorEastAsia"/>
          <w:lang w:eastAsia="zh-CN"/>
        </w:rPr>
        <w:t>is 3ms</w:t>
      </w:r>
      <w:r w:rsidR="00D6457D">
        <w:rPr>
          <w:rFonts w:eastAsiaTheme="minorEastAsia"/>
          <w:lang w:eastAsia="zh-CN"/>
        </w:rPr>
        <w:t>.</w:t>
      </w:r>
      <w:r w:rsidR="00924510">
        <w:rPr>
          <w:rFonts w:eastAsiaTheme="minorEastAsia"/>
          <w:lang w:eastAsia="zh-CN"/>
        </w:rPr>
        <w:t xml:space="preserve"> </w:t>
      </w:r>
      <w:r w:rsidR="00726C5C">
        <w:rPr>
          <w:rFonts w:eastAsiaTheme="minorEastAsia"/>
          <w:lang w:eastAsia="zh-CN"/>
        </w:rPr>
        <w:t>For aperiodic traffic, i</w:t>
      </w:r>
      <w:r w:rsidR="00924510">
        <w:rPr>
          <w:rFonts w:eastAsiaTheme="minorEastAsia"/>
          <w:lang w:eastAsia="zh-CN"/>
        </w:rPr>
        <w:t xml:space="preserve">f </w:t>
      </w:r>
      <w:r w:rsidR="00396302">
        <w:rPr>
          <w:rFonts w:eastAsiaTheme="minorEastAsia"/>
          <w:lang w:eastAsia="zh-CN"/>
        </w:rPr>
        <w:t xml:space="preserve">the </w:t>
      </w:r>
      <w:r w:rsidR="005D7F65">
        <w:rPr>
          <w:rFonts w:eastAsiaTheme="minorEastAsia"/>
          <w:lang w:eastAsia="zh-CN"/>
        </w:rPr>
        <w:t>semi-static resource allocation</w:t>
      </w:r>
      <w:r w:rsidR="00396302">
        <w:rPr>
          <w:rFonts w:eastAsiaTheme="minorEastAsia"/>
          <w:lang w:eastAsia="zh-CN"/>
        </w:rPr>
        <w:t xml:space="preserve"> mechanism </w:t>
      </w:r>
      <w:r w:rsidR="00924510">
        <w:rPr>
          <w:rFonts w:eastAsiaTheme="minorEastAsia"/>
          <w:lang w:eastAsia="zh-CN"/>
        </w:rPr>
        <w:t xml:space="preserve">is enhanced </w:t>
      </w:r>
      <w:r w:rsidR="00FC1DC9">
        <w:rPr>
          <w:rFonts w:eastAsiaTheme="minorEastAsia"/>
          <w:lang w:eastAsia="zh-CN"/>
        </w:rPr>
        <w:t>as</w:t>
      </w:r>
      <w:r w:rsidR="00924510">
        <w:rPr>
          <w:rFonts w:eastAsiaTheme="minorEastAsia"/>
          <w:lang w:eastAsia="zh-CN"/>
        </w:rPr>
        <w:t xml:space="preserve"> </w:t>
      </w:r>
      <w:r w:rsidR="00924510" w:rsidRPr="001800D2">
        <w:rPr>
          <w:rFonts w:eastAsiaTheme="minorEastAsia"/>
          <w:noProof/>
          <w:lang w:eastAsia="zh-CN"/>
        </w:rPr>
        <w:t>shorten</w:t>
      </w:r>
      <w:r w:rsidR="001800D2">
        <w:rPr>
          <w:rFonts w:eastAsiaTheme="minorEastAsia"/>
          <w:noProof/>
          <w:lang w:eastAsia="zh-CN"/>
        </w:rPr>
        <w:t>ing</w:t>
      </w:r>
      <w:r w:rsidR="00924510">
        <w:rPr>
          <w:rFonts w:eastAsiaTheme="minorEastAsia"/>
          <w:lang w:eastAsia="zh-CN"/>
        </w:rPr>
        <w:t xml:space="preserve"> the reservation </w:t>
      </w:r>
      <w:r w:rsidR="00FC1DC9">
        <w:rPr>
          <w:rFonts w:eastAsiaTheme="minorEastAsia"/>
          <w:lang w:eastAsia="zh-CN"/>
        </w:rPr>
        <w:t>period to satisfy</w:t>
      </w:r>
      <w:r w:rsidR="005D7F65">
        <w:rPr>
          <w:rFonts w:eastAsiaTheme="minorEastAsia"/>
          <w:lang w:eastAsia="zh-CN"/>
        </w:rPr>
        <w:t xml:space="preserve"> the latency as in LTE V2X</w:t>
      </w:r>
      <w:r w:rsidR="00FC1DC9">
        <w:rPr>
          <w:rFonts w:eastAsiaTheme="minorEastAsia"/>
          <w:lang w:eastAsia="zh-CN"/>
        </w:rPr>
        <w:t xml:space="preserve">, it may increase </w:t>
      </w:r>
      <w:r w:rsidR="001800D2">
        <w:rPr>
          <w:rFonts w:eastAsiaTheme="minorEastAsia"/>
          <w:lang w:eastAsia="zh-CN"/>
        </w:rPr>
        <w:t xml:space="preserve">the </w:t>
      </w:r>
      <w:r w:rsidR="002634B9" w:rsidRPr="001800D2">
        <w:rPr>
          <w:rFonts w:eastAsiaTheme="minorEastAsia"/>
          <w:noProof/>
          <w:lang w:eastAsia="zh-CN"/>
        </w:rPr>
        <w:t>probability</w:t>
      </w:r>
      <w:r w:rsidR="002634B9">
        <w:rPr>
          <w:rFonts w:eastAsiaTheme="minorEastAsia"/>
          <w:lang w:eastAsia="zh-CN"/>
        </w:rPr>
        <w:t xml:space="preserve"> of </w:t>
      </w:r>
      <w:r w:rsidR="00FC1DC9">
        <w:rPr>
          <w:rFonts w:eastAsiaTheme="minorEastAsia"/>
          <w:lang w:eastAsia="zh-CN"/>
        </w:rPr>
        <w:t>the resource collision between different UEs</w:t>
      </w:r>
      <w:r w:rsidR="002634B9">
        <w:rPr>
          <w:rFonts w:eastAsiaTheme="minorEastAsia"/>
          <w:lang w:eastAsia="zh-CN"/>
        </w:rPr>
        <w:t>.</w:t>
      </w:r>
      <w:r w:rsidR="0014466E">
        <w:rPr>
          <w:rFonts w:eastAsiaTheme="minorEastAsia"/>
          <w:lang w:eastAsia="zh-CN"/>
        </w:rPr>
        <w:t xml:space="preserve"> </w:t>
      </w:r>
      <w:r w:rsidR="002634B9">
        <w:rPr>
          <w:rFonts w:eastAsiaTheme="minorEastAsia"/>
          <w:lang w:eastAsia="zh-CN"/>
        </w:rPr>
        <w:t xml:space="preserve">Then, it </w:t>
      </w:r>
      <w:r w:rsidR="00FC1DC9">
        <w:rPr>
          <w:rFonts w:eastAsiaTheme="minorEastAsia"/>
          <w:lang w:eastAsia="zh-CN"/>
        </w:rPr>
        <w:t>reduce</w:t>
      </w:r>
      <w:r w:rsidR="002634B9">
        <w:rPr>
          <w:rFonts w:eastAsiaTheme="minorEastAsia"/>
          <w:lang w:eastAsia="zh-CN"/>
        </w:rPr>
        <w:t>s</w:t>
      </w:r>
      <w:r w:rsidR="00FC1DC9">
        <w:rPr>
          <w:rFonts w:eastAsiaTheme="minorEastAsia"/>
          <w:lang w:eastAsia="zh-CN"/>
        </w:rPr>
        <w:t xml:space="preserve"> the resource efficiency as we analyzed in our previous contribution </w:t>
      </w:r>
      <w:r w:rsidR="00046F3A">
        <w:rPr>
          <w:rFonts w:eastAsiaTheme="minorEastAsia"/>
          <w:highlight w:val="yellow"/>
          <w:lang w:eastAsia="zh-CN"/>
        </w:rPr>
        <w:fldChar w:fldCharType="begin"/>
      </w:r>
      <w:r w:rsidR="00046F3A">
        <w:rPr>
          <w:rFonts w:eastAsiaTheme="minorEastAsia"/>
          <w:lang w:eastAsia="zh-CN"/>
        </w:rPr>
        <w:instrText xml:space="preserve"> REF _Ref521668864 \r \h </w:instrText>
      </w:r>
      <w:r w:rsidR="009276DB">
        <w:rPr>
          <w:rFonts w:eastAsiaTheme="minorEastAsia"/>
          <w:highlight w:val="yellow"/>
          <w:lang w:eastAsia="zh-CN"/>
        </w:rPr>
        <w:instrText xml:space="preserve"> \* MERGEFORMAT </w:instrText>
      </w:r>
      <w:r w:rsidR="00046F3A">
        <w:rPr>
          <w:rFonts w:eastAsiaTheme="minorEastAsia"/>
          <w:highlight w:val="yellow"/>
          <w:lang w:eastAsia="zh-CN"/>
        </w:rPr>
      </w:r>
      <w:r w:rsidR="00046F3A">
        <w:rPr>
          <w:rFonts w:eastAsiaTheme="minorEastAsia"/>
          <w:highlight w:val="yellow"/>
          <w:lang w:eastAsia="zh-CN"/>
        </w:rPr>
        <w:fldChar w:fldCharType="separate"/>
      </w:r>
      <w:r w:rsidR="00D7156E">
        <w:rPr>
          <w:rFonts w:eastAsiaTheme="minorEastAsia"/>
          <w:lang w:eastAsia="zh-CN"/>
        </w:rPr>
        <w:t>[5]</w:t>
      </w:r>
      <w:r w:rsidR="00046F3A">
        <w:rPr>
          <w:rFonts w:eastAsiaTheme="minorEastAsia"/>
          <w:highlight w:val="yellow"/>
          <w:lang w:eastAsia="zh-CN"/>
        </w:rPr>
        <w:fldChar w:fldCharType="end"/>
      </w:r>
      <w:r w:rsidR="00FC1DC9">
        <w:rPr>
          <w:rFonts w:eastAsiaTheme="minorEastAsia"/>
          <w:lang w:eastAsia="zh-CN"/>
        </w:rPr>
        <w:t>.</w:t>
      </w:r>
      <w:r w:rsidR="00457C15">
        <w:rPr>
          <w:rFonts w:eastAsiaTheme="minorEastAsia"/>
          <w:lang w:eastAsia="zh-CN"/>
        </w:rPr>
        <w:t xml:space="preserve"> </w:t>
      </w:r>
    </w:p>
    <w:p w14:paraId="56B3E726" w14:textId="510EC10E" w:rsidR="00C1748B" w:rsidRPr="00C1748B" w:rsidRDefault="00C1748B">
      <w:pPr>
        <w:pStyle w:val="a0"/>
        <w:rPr>
          <w:rFonts w:eastAsiaTheme="minorEastAsia"/>
          <w:lang w:eastAsia="zh-CN"/>
        </w:rPr>
      </w:pPr>
      <w:r>
        <w:rPr>
          <w:rFonts w:eastAsiaTheme="minorEastAsia"/>
          <w:lang w:eastAsia="zh-CN"/>
        </w:rPr>
        <w:t xml:space="preserve">Therefore, in our view, for periodic traffic, semi-static resource </w:t>
      </w:r>
      <w:r w:rsidR="00DB6D92">
        <w:rPr>
          <w:rFonts w:eastAsiaTheme="minorEastAsia"/>
          <w:lang w:eastAsia="zh-CN"/>
        </w:rPr>
        <w:t>reservation</w:t>
      </w:r>
      <w:r>
        <w:rPr>
          <w:rFonts w:eastAsiaTheme="minorEastAsia"/>
          <w:lang w:eastAsia="zh-CN"/>
        </w:rPr>
        <w:t xml:space="preserve"> mechanism can be enhanced to supported advanced V2X service in NR V2X. However, for aperiodic traffic, dynamic resource allocation should be defined to balance the performance of UE and the system efficiency.</w:t>
      </w:r>
    </w:p>
    <w:p w14:paraId="6E040FAB" w14:textId="57994AD6" w:rsidR="002867B0" w:rsidRPr="00912932" w:rsidRDefault="00912932">
      <w:pPr>
        <w:pStyle w:val="a5"/>
        <w:jc w:val="both"/>
        <w:rPr>
          <w:i/>
        </w:rPr>
      </w:pPr>
      <w:bookmarkStart w:id="14" w:name="_Ref534819816"/>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D7156E">
        <w:rPr>
          <w:i/>
          <w:noProof/>
        </w:rPr>
        <w:t>4</w:t>
      </w:r>
      <w:r w:rsidRPr="00912932">
        <w:rPr>
          <w:i/>
        </w:rPr>
        <w:fldChar w:fldCharType="end"/>
      </w:r>
      <w:r w:rsidR="00FC1DC9" w:rsidRPr="00912932">
        <w:rPr>
          <w:i/>
        </w:rPr>
        <w:t xml:space="preserve">: Dynamic resource reservation mechanism is required to </w:t>
      </w:r>
      <w:r w:rsidR="00134401">
        <w:rPr>
          <w:i/>
        </w:rPr>
        <w:t xml:space="preserve">support </w:t>
      </w:r>
      <w:r w:rsidR="00FC1DC9" w:rsidRPr="00912932">
        <w:rPr>
          <w:i/>
        </w:rPr>
        <w:t>aperiodic traffic.</w:t>
      </w:r>
      <w:bookmarkEnd w:id="14"/>
    </w:p>
    <w:p w14:paraId="6738649F" w14:textId="2EDC3170" w:rsidR="00FC1DC9" w:rsidRDefault="0078345B">
      <w:pPr>
        <w:pStyle w:val="a0"/>
        <w:rPr>
          <w:rFonts w:eastAsiaTheme="minorEastAsia"/>
          <w:lang w:eastAsia="zh-CN"/>
        </w:rPr>
      </w:pPr>
      <w:r>
        <w:rPr>
          <w:rFonts w:eastAsiaTheme="minorEastAsia" w:hint="eastAsia"/>
          <w:lang w:eastAsia="zh-CN"/>
        </w:rPr>
        <w:t>In</w:t>
      </w:r>
      <w:r>
        <w:rPr>
          <w:rFonts w:eastAsiaTheme="minorEastAsia"/>
          <w:lang w:eastAsia="zh-CN"/>
        </w:rPr>
        <w:t xml:space="preserve"> the following, we analyze the resource allocation mechanism</w:t>
      </w:r>
      <w:r w:rsidR="00117378">
        <w:rPr>
          <w:rFonts w:eastAsiaTheme="minorEastAsia"/>
          <w:lang w:eastAsia="zh-CN"/>
        </w:rPr>
        <w:t>s</w:t>
      </w:r>
      <w:r>
        <w:rPr>
          <w:rFonts w:eastAsiaTheme="minorEastAsia"/>
          <w:lang w:eastAsia="zh-CN"/>
        </w:rPr>
        <w:t xml:space="preserve"> </w:t>
      </w:r>
      <w:r w:rsidR="00117378">
        <w:rPr>
          <w:rFonts w:eastAsiaTheme="minorEastAsia"/>
          <w:lang w:eastAsia="zh-CN"/>
        </w:rPr>
        <w:t>for</w:t>
      </w:r>
      <w:r w:rsidR="001800D2">
        <w:rPr>
          <w:rFonts w:eastAsiaTheme="minorEastAsia"/>
          <w:lang w:eastAsia="zh-CN"/>
        </w:rPr>
        <w:t xml:space="preserve"> </w:t>
      </w:r>
      <w:r w:rsidRPr="001800D2">
        <w:rPr>
          <w:rFonts w:eastAsiaTheme="minorEastAsia"/>
          <w:noProof/>
          <w:lang w:eastAsia="zh-CN"/>
        </w:rPr>
        <w:t>semi-static</w:t>
      </w:r>
      <w:r>
        <w:rPr>
          <w:rFonts w:eastAsiaTheme="minorEastAsia"/>
          <w:lang w:eastAsia="zh-CN"/>
        </w:rPr>
        <w:t xml:space="preserve"> resource reservation and dynamic resource reservation.</w:t>
      </w:r>
    </w:p>
    <w:p w14:paraId="7B934363" w14:textId="50615048" w:rsidR="00DB6D92" w:rsidRPr="00DB6D92" w:rsidRDefault="003C046E">
      <w:pPr>
        <w:pStyle w:val="2"/>
        <w:numPr>
          <w:ilvl w:val="1"/>
          <w:numId w:val="5"/>
        </w:numPr>
        <w:jc w:val="both"/>
        <w:rPr>
          <w:rFonts w:ascii="Arial" w:eastAsiaTheme="minorEastAsia" w:hAnsi="Arial"/>
          <w:b w:val="0"/>
          <w:lang w:eastAsia="zh-CN"/>
        </w:rPr>
      </w:pPr>
      <w:r>
        <w:rPr>
          <w:rFonts w:ascii="Arial" w:eastAsiaTheme="minorEastAsia" w:hAnsi="Arial"/>
          <w:b w:val="0"/>
          <w:noProof/>
          <w:lang w:eastAsia="zh-CN"/>
        </w:rPr>
        <w:lastRenderedPageBreak/>
        <w:t>S</w:t>
      </w:r>
      <w:r w:rsidR="00CE001D" w:rsidRPr="001800D2">
        <w:rPr>
          <w:rFonts w:ascii="Arial" w:eastAsiaTheme="minorEastAsia" w:hAnsi="Arial"/>
          <w:b w:val="0"/>
          <w:noProof/>
          <w:lang w:eastAsia="zh-CN"/>
        </w:rPr>
        <w:t>emi-static</w:t>
      </w:r>
      <w:r w:rsidR="0078345B" w:rsidRPr="00AD4696">
        <w:rPr>
          <w:rFonts w:ascii="Arial" w:eastAsiaTheme="minorEastAsia" w:hAnsi="Arial"/>
          <w:b w:val="0"/>
          <w:lang w:eastAsia="zh-CN"/>
        </w:rPr>
        <w:t xml:space="preserve"> resource allocation mechanism </w:t>
      </w:r>
    </w:p>
    <w:p w14:paraId="4A9D1803" w14:textId="07AF1604" w:rsidR="008B3D99" w:rsidRPr="008B3D99" w:rsidRDefault="008B3D99">
      <w:pPr>
        <w:pStyle w:val="a0"/>
        <w:numPr>
          <w:ilvl w:val="0"/>
          <w:numId w:val="22"/>
        </w:numPr>
        <w:rPr>
          <w:rFonts w:eastAsiaTheme="minorEastAsia"/>
          <w:b/>
          <w:i/>
          <w:u w:val="single"/>
          <w:lang w:eastAsia="zh-CN"/>
        </w:rPr>
      </w:pPr>
      <w:r w:rsidRPr="008B3D99">
        <w:rPr>
          <w:rFonts w:eastAsiaTheme="minorEastAsia" w:hint="eastAsia"/>
          <w:b/>
          <w:i/>
          <w:u w:val="single"/>
          <w:lang w:eastAsia="zh-CN"/>
        </w:rPr>
        <w:t>Multi-slot scheduling</w:t>
      </w:r>
    </w:p>
    <w:p w14:paraId="0615B305" w14:textId="37BB31CC" w:rsidR="0078345B" w:rsidRDefault="00AD4696">
      <w:pPr>
        <w:pStyle w:val="a0"/>
        <w:rPr>
          <w:rFonts w:eastAsiaTheme="minorEastAsia"/>
          <w:lang w:eastAsia="zh-CN"/>
        </w:rPr>
      </w:pPr>
      <w:r>
        <w:rPr>
          <w:rFonts w:eastAsiaTheme="minorEastAsia"/>
          <w:lang w:eastAsia="zh-CN"/>
        </w:rPr>
        <w:t xml:space="preserve">In NR </w:t>
      </w:r>
      <w:r w:rsidR="00FD22EA">
        <w:rPr>
          <w:rFonts w:eastAsiaTheme="minorEastAsia"/>
          <w:lang w:eastAsia="zh-CN"/>
        </w:rPr>
        <w:t>V2X, for periodic traffic</w:t>
      </w:r>
      <w:r w:rsidR="003C046E">
        <w:rPr>
          <w:rFonts w:eastAsiaTheme="minorEastAsia"/>
          <w:lang w:eastAsia="zh-CN"/>
        </w:rPr>
        <w:t>,</w:t>
      </w:r>
      <w:r w:rsidR="00FD22EA">
        <w:rPr>
          <w:rFonts w:eastAsiaTheme="minorEastAsia"/>
          <w:lang w:eastAsia="zh-CN"/>
        </w:rPr>
        <w:t xml:space="preserve"> </w:t>
      </w:r>
      <w:r w:rsidR="003C046E">
        <w:rPr>
          <w:rFonts w:eastAsiaTheme="minorEastAsia"/>
          <w:lang w:eastAsia="zh-CN"/>
        </w:rPr>
        <w:t>the</w:t>
      </w:r>
      <w:r w:rsidR="00FD22EA">
        <w:rPr>
          <w:rFonts w:eastAsiaTheme="minorEastAsia"/>
          <w:lang w:eastAsia="zh-CN"/>
        </w:rPr>
        <w:t xml:space="preserve"> packet size may </w:t>
      </w:r>
      <w:r w:rsidR="003C046E">
        <w:rPr>
          <w:rFonts w:eastAsiaTheme="minorEastAsia"/>
          <w:lang w:eastAsia="zh-CN"/>
        </w:rPr>
        <w:t xml:space="preserve">be </w:t>
      </w:r>
      <w:r w:rsidR="00FD22EA">
        <w:rPr>
          <w:rFonts w:eastAsiaTheme="minorEastAsia"/>
          <w:lang w:eastAsia="zh-CN"/>
        </w:rPr>
        <w:t>up to 60000</w:t>
      </w:r>
      <w:r w:rsidR="00876288">
        <w:rPr>
          <w:rFonts w:eastAsiaTheme="minorEastAsia"/>
          <w:lang w:eastAsia="zh-CN"/>
        </w:rPr>
        <w:t xml:space="preserve"> </w:t>
      </w:r>
      <w:r w:rsidR="00FD22EA">
        <w:rPr>
          <w:rFonts w:eastAsiaTheme="minorEastAsia"/>
          <w:lang w:eastAsia="zh-CN"/>
        </w:rPr>
        <w:t>bytes</w:t>
      </w:r>
      <w:r w:rsidR="00E62C5C">
        <w:rPr>
          <w:rFonts w:eastAsiaTheme="minorEastAsia"/>
          <w:lang w:eastAsia="zh-CN"/>
        </w:rPr>
        <w:t xml:space="preserve"> based on the assumption defined in </w:t>
      </w:r>
      <w:r w:rsidR="003C046E">
        <w:rPr>
          <w:rFonts w:eastAsiaTheme="minorEastAsia"/>
          <w:lang w:eastAsia="zh-CN"/>
        </w:rPr>
        <w:t xml:space="preserve">TR </w:t>
      </w:r>
      <w:r w:rsidR="00E62C5C">
        <w:rPr>
          <w:rFonts w:eastAsiaTheme="minorEastAsia"/>
          <w:lang w:eastAsia="zh-CN"/>
        </w:rPr>
        <w:t xml:space="preserve">37.885 </w:t>
      </w:r>
      <w:r w:rsidR="00D43A11">
        <w:rPr>
          <w:rFonts w:eastAsiaTheme="minorEastAsia"/>
          <w:highlight w:val="yellow"/>
          <w:lang w:eastAsia="zh-CN"/>
        </w:rPr>
        <w:fldChar w:fldCharType="begin"/>
      </w:r>
      <w:r w:rsidR="00D43A11">
        <w:rPr>
          <w:rFonts w:eastAsiaTheme="minorEastAsia"/>
          <w:lang w:eastAsia="zh-CN"/>
        </w:rPr>
        <w:instrText xml:space="preserve"> REF _Ref525657761 \r \h </w:instrText>
      </w:r>
      <w:r w:rsidR="009276DB">
        <w:rPr>
          <w:rFonts w:eastAsiaTheme="minorEastAsia"/>
          <w:highlight w:val="yellow"/>
          <w:lang w:eastAsia="zh-CN"/>
        </w:rPr>
        <w:instrText xml:space="preserve"> \* MERGEFORMAT </w:instrText>
      </w:r>
      <w:r w:rsidR="00D43A11">
        <w:rPr>
          <w:rFonts w:eastAsiaTheme="minorEastAsia"/>
          <w:highlight w:val="yellow"/>
          <w:lang w:eastAsia="zh-CN"/>
        </w:rPr>
      </w:r>
      <w:r w:rsidR="00D43A11">
        <w:rPr>
          <w:rFonts w:eastAsiaTheme="minorEastAsia"/>
          <w:highlight w:val="yellow"/>
          <w:lang w:eastAsia="zh-CN"/>
        </w:rPr>
        <w:fldChar w:fldCharType="separate"/>
      </w:r>
      <w:r w:rsidR="00D7156E">
        <w:rPr>
          <w:rFonts w:eastAsiaTheme="minorEastAsia"/>
          <w:lang w:eastAsia="zh-CN"/>
        </w:rPr>
        <w:t>[3]</w:t>
      </w:r>
      <w:r w:rsidR="00D43A11">
        <w:rPr>
          <w:rFonts w:eastAsiaTheme="minorEastAsia"/>
          <w:highlight w:val="yellow"/>
          <w:lang w:eastAsia="zh-CN"/>
        </w:rPr>
        <w:fldChar w:fldCharType="end"/>
      </w:r>
      <w:r w:rsidR="00FD22EA">
        <w:rPr>
          <w:rFonts w:eastAsiaTheme="minorEastAsia"/>
          <w:lang w:eastAsia="zh-CN"/>
        </w:rPr>
        <w:t xml:space="preserve">. In this case, </w:t>
      </w:r>
      <w:r w:rsidR="001800D2">
        <w:rPr>
          <w:rFonts w:eastAsiaTheme="minorEastAsia"/>
          <w:lang w:eastAsia="zh-CN"/>
        </w:rPr>
        <w:t xml:space="preserve">the </w:t>
      </w:r>
      <w:r w:rsidR="00FD22EA" w:rsidRPr="001800D2">
        <w:rPr>
          <w:rFonts w:eastAsiaTheme="minorEastAsia"/>
          <w:noProof/>
          <w:lang w:eastAsia="zh-CN"/>
        </w:rPr>
        <w:t>one-slot</w:t>
      </w:r>
      <w:r w:rsidR="00FD22EA">
        <w:rPr>
          <w:rFonts w:eastAsiaTheme="minorEastAsia"/>
          <w:lang w:eastAsia="zh-CN"/>
        </w:rPr>
        <w:t xml:space="preserve"> resource reservation may not be enough. Therefore, multi-slot scheduling </w:t>
      </w:r>
      <w:r w:rsidR="00FD22EA" w:rsidRPr="001800D2">
        <w:rPr>
          <w:rFonts w:eastAsiaTheme="minorEastAsia"/>
          <w:noProof/>
          <w:lang w:eastAsia="zh-CN"/>
        </w:rPr>
        <w:t>need</w:t>
      </w:r>
      <w:r w:rsidR="001800D2">
        <w:rPr>
          <w:rFonts w:eastAsiaTheme="minorEastAsia"/>
          <w:noProof/>
          <w:lang w:eastAsia="zh-CN"/>
        </w:rPr>
        <w:t>s</w:t>
      </w:r>
      <w:r w:rsidR="00FD22EA">
        <w:rPr>
          <w:rFonts w:eastAsiaTheme="minorEastAsia"/>
          <w:lang w:eastAsia="zh-CN"/>
        </w:rPr>
        <w:t xml:space="preserve"> to be supported to transmit </w:t>
      </w:r>
      <w:r w:rsidR="001800D2">
        <w:rPr>
          <w:rFonts w:eastAsiaTheme="minorEastAsia"/>
          <w:lang w:eastAsia="zh-CN"/>
        </w:rPr>
        <w:t xml:space="preserve">the </w:t>
      </w:r>
      <w:r w:rsidR="00FD22EA" w:rsidRPr="001800D2">
        <w:rPr>
          <w:rFonts w:eastAsiaTheme="minorEastAsia"/>
          <w:noProof/>
          <w:lang w:eastAsia="zh-CN"/>
        </w:rPr>
        <w:t>large</w:t>
      </w:r>
      <w:r w:rsidR="00FD22EA">
        <w:rPr>
          <w:rFonts w:eastAsiaTheme="minorEastAsia"/>
          <w:lang w:eastAsia="zh-CN"/>
        </w:rPr>
        <w:t xml:space="preserve"> packet. In another aspect, </w:t>
      </w:r>
      <w:r w:rsidR="00980AC9">
        <w:rPr>
          <w:rFonts w:eastAsiaTheme="minorEastAsia"/>
          <w:lang w:eastAsia="zh-CN"/>
        </w:rPr>
        <w:t>the reliability requirement in NR V2X needs to be 99.999% in some scenarios like e</w:t>
      </w:r>
      <w:r w:rsidR="00980AC9" w:rsidRPr="00980AC9">
        <w:rPr>
          <w:rFonts w:eastAsiaTheme="minorEastAsia"/>
          <w:lang w:eastAsia="zh-CN"/>
        </w:rPr>
        <w:t>mergency trajectory alignment</w:t>
      </w:r>
      <w:r w:rsidR="00980AC9">
        <w:rPr>
          <w:rFonts w:eastAsiaTheme="minorEastAsia"/>
          <w:lang w:eastAsia="zh-CN"/>
        </w:rPr>
        <w:t xml:space="preserve"> and </w:t>
      </w:r>
      <w:r w:rsidR="001800D2">
        <w:rPr>
          <w:rFonts w:eastAsiaTheme="minorEastAsia"/>
          <w:lang w:eastAsia="zh-CN"/>
        </w:rPr>
        <w:t xml:space="preserve">a </w:t>
      </w:r>
      <w:r w:rsidR="00980AC9" w:rsidRPr="001800D2">
        <w:rPr>
          <w:rFonts w:eastAsiaTheme="minorEastAsia"/>
          <w:noProof/>
          <w:lang w:eastAsia="zh-CN"/>
        </w:rPr>
        <w:t>higher</w:t>
      </w:r>
      <w:r w:rsidR="00980AC9" w:rsidRPr="00980AC9">
        <w:rPr>
          <w:rFonts w:eastAsiaTheme="minorEastAsia"/>
          <w:lang w:eastAsia="zh-CN"/>
        </w:rPr>
        <w:t xml:space="preserve"> degree of automation</w:t>
      </w:r>
      <w:r w:rsidR="00980AC9">
        <w:rPr>
          <w:rFonts w:eastAsiaTheme="minorEastAsia"/>
          <w:lang w:eastAsia="zh-CN"/>
        </w:rPr>
        <w:t xml:space="preserve">. Multi-slot </w:t>
      </w:r>
      <w:r w:rsidR="009D5C12">
        <w:rPr>
          <w:rFonts w:eastAsiaTheme="minorEastAsia"/>
          <w:lang w:eastAsia="zh-CN"/>
        </w:rPr>
        <w:t xml:space="preserve">scheduling </w:t>
      </w:r>
      <w:r w:rsidR="00980AC9">
        <w:rPr>
          <w:rFonts w:eastAsiaTheme="minorEastAsia"/>
          <w:lang w:eastAsia="zh-CN"/>
        </w:rPr>
        <w:t xml:space="preserve">can be used </w:t>
      </w:r>
      <w:r w:rsidR="003F58C7">
        <w:rPr>
          <w:rFonts w:eastAsiaTheme="minorEastAsia"/>
          <w:lang w:eastAsia="zh-CN"/>
        </w:rPr>
        <w:t xml:space="preserve">for </w:t>
      </w:r>
      <w:r w:rsidR="00980AC9">
        <w:rPr>
          <w:rFonts w:eastAsiaTheme="minorEastAsia"/>
          <w:lang w:eastAsia="zh-CN"/>
        </w:rPr>
        <w:t xml:space="preserve">repetition as </w:t>
      </w:r>
      <w:r w:rsidR="003F58C7">
        <w:rPr>
          <w:rFonts w:eastAsiaTheme="minorEastAsia"/>
          <w:lang w:eastAsia="zh-CN"/>
        </w:rPr>
        <w:t xml:space="preserve">that </w:t>
      </w:r>
      <w:r w:rsidR="00980AC9">
        <w:rPr>
          <w:rFonts w:eastAsiaTheme="minorEastAsia"/>
          <w:lang w:eastAsia="zh-CN"/>
        </w:rPr>
        <w:t>in NR</w:t>
      </w:r>
      <w:r w:rsidR="003F58C7">
        <w:rPr>
          <w:rFonts w:eastAsiaTheme="minorEastAsia"/>
          <w:lang w:eastAsia="zh-CN"/>
        </w:rPr>
        <w:t xml:space="preserve"> Uu</w:t>
      </w:r>
      <w:r w:rsidR="00980AC9">
        <w:rPr>
          <w:rFonts w:eastAsiaTheme="minorEastAsia"/>
          <w:lang w:eastAsia="zh-CN"/>
        </w:rPr>
        <w:t xml:space="preserve"> to increase the reliability</w:t>
      </w:r>
      <w:r w:rsidR="009D5C12">
        <w:rPr>
          <w:rFonts w:eastAsiaTheme="minorEastAsia"/>
          <w:lang w:eastAsia="zh-CN"/>
        </w:rPr>
        <w:t xml:space="preserve"> and </w:t>
      </w:r>
      <w:r w:rsidR="003F58C7">
        <w:rPr>
          <w:rFonts w:eastAsiaTheme="minorEastAsia"/>
          <w:lang w:eastAsia="zh-CN"/>
        </w:rPr>
        <w:t xml:space="preserve">to </w:t>
      </w:r>
      <w:r w:rsidR="009D5C12">
        <w:rPr>
          <w:rFonts w:eastAsiaTheme="minorEastAsia"/>
          <w:lang w:eastAsia="zh-CN"/>
        </w:rPr>
        <w:t>reduce the latency</w:t>
      </w:r>
      <w:r w:rsidR="00980AC9">
        <w:rPr>
          <w:rFonts w:eastAsiaTheme="minorEastAsia"/>
          <w:lang w:eastAsia="zh-CN"/>
        </w:rPr>
        <w:t>.</w:t>
      </w:r>
      <w:r w:rsidR="009D5C12">
        <w:rPr>
          <w:rFonts w:eastAsiaTheme="minorEastAsia"/>
          <w:lang w:eastAsia="zh-CN"/>
        </w:rPr>
        <w:t xml:space="preserve"> </w:t>
      </w:r>
      <w:r w:rsidR="008D23C1">
        <w:rPr>
          <w:rFonts w:eastAsiaTheme="minorEastAsia"/>
          <w:lang w:eastAsia="zh-CN"/>
        </w:rPr>
        <w:t xml:space="preserve">Furthermore, FR2 is in the scope of </w:t>
      </w:r>
      <w:r w:rsidR="00417D3E">
        <w:rPr>
          <w:rFonts w:eastAsiaTheme="minorEastAsia"/>
          <w:lang w:eastAsia="zh-CN"/>
        </w:rPr>
        <w:t xml:space="preserve">NR </w:t>
      </w:r>
      <w:r w:rsidR="008D23C1">
        <w:rPr>
          <w:rFonts w:eastAsiaTheme="minorEastAsia"/>
          <w:lang w:eastAsia="zh-CN"/>
        </w:rPr>
        <w:t xml:space="preserve">V2X SI. If </w:t>
      </w:r>
      <w:r w:rsidR="001800D2">
        <w:rPr>
          <w:rFonts w:eastAsiaTheme="minorEastAsia"/>
          <w:lang w:eastAsia="zh-CN"/>
        </w:rPr>
        <w:t xml:space="preserve">the </w:t>
      </w:r>
      <w:r w:rsidR="008D23C1" w:rsidRPr="001800D2">
        <w:rPr>
          <w:rFonts w:eastAsiaTheme="minorEastAsia"/>
          <w:noProof/>
          <w:lang w:eastAsia="zh-CN"/>
        </w:rPr>
        <w:t>broadcast</w:t>
      </w:r>
      <w:r w:rsidR="008D23C1">
        <w:rPr>
          <w:rFonts w:eastAsiaTheme="minorEastAsia"/>
          <w:lang w:eastAsia="zh-CN"/>
        </w:rPr>
        <w:t xml:space="preserve"> is supported, multi-slot will be beneficial for </w:t>
      </w:r>
      <w:r w:rsidR="00417D3E">
        <w:rPr>
          <w:rFonts w:eastAsiaTheme="minorEastAsia"/>
          <w:lang w:eastAsia="zh-CN"/>
        </w:rPr>
        <w:t xml:space="preserve">fast </w:t>
      </w:r>
      <w:r w:rsidR="008D23C1">
        <w:rPr>
          <w:rFonts w:eastAsiaTheme="minorEastAsia"/>
          <w:lang w:eastAsia="zh-CN"/>
        </w:rPr>
        <w:t>beam sweeping. As a consequence, multi-slot scheduling should be supported in NR V2X.</w:t>
      </w:r>
      <w:r w:rsidR="00300987">
        <w:rPr>
          <w:rFonts w:eastAsiaTheme="minorEastAsia"/>
          <w:lang w:eastAsia="zh-CN"/>
        </w:rPr>
        <w:t xml:space="preserve"> One example of multi-slot scheduling is illustrate</w:t>
      </w:r>
      <w:r w:rsidR="00780B3B">
        <w:rPr>
          <w:rFonts w:eastAsiaTheme="minorEastAsia"/>
          <w:lang w:eastAsia="zh-CN"/>
        </w:rPr>
        <w:t>d</w:t>
      </w:r>
      <w:r w:rsidR="00300987">
        <w:rPr>
          <w:rFonts w:eastAsiaTheme="minorEastAsia"/>
          <w:lang w:eastAsia="zh-CN"/>
        </w:rPr>
        <w:t xml:space="preserve"> in </w:t>
      </w:r>
      <w:r w:rsidR="00D43A11">
        <w:rPr>
          <w:rFonts w:eastAsiaTheme="minorEastAsia"/>
          <w:highlight w:val="yellow"/>
          <w:lang w:eastAsia="zh-CN"/>
        </w:rPr>
        <w:fldChar w:fldCharType="begin"/>
      </w:r>
      <w:r w:rsidR="00D43A11">
        <w:rPr>
          <w:rFonts w:eastAsiaTheme="minorEastAsia"/>
          <w:lang w:eastAsia="zh-CN"/>
        </w:rPr>
        <w:instrText xml:space="preserve"> REF _Ref534812338 \h </w:instrText>
      </w:r>
      <w:r w:rsidR="009276DB">
        <w:rPr>
          <w:rFonts w:eastAsiaTheme="minorEastAsia"/>
          <w:highlight w:val="yellow"/>
          <w:lang w:eastAsia="zh-CN"/>
        </w:rPr>
        <w:instrText xml:space="preserve"> \* MERGEFORMAT </w:instrText>
      </w:r>
      <w:r w:rsidR="00D43A11">
        <w:rPr>
          <w:rFonts w:eastAsiaTheme="minorEastAsia"/>
          <w:highlight w:val="yellow"/>
          <w:lang w:eastAsia="zh-CN"/>
        </w:rPr>
      </w:r>
      <w:r w:rsidR="00D43A11">
        <w:rPr>
          <w:rFonts w:eastAsiaTheme="minorEastAsia"/>
          <w:highlight w:val="yellow"/>
          <w:lang w:eastAsia="zh-CN"/>
        </w:rPr>
        <w:fldChar w:fldCharType="separate"/>
      </w:r>
      <w:r w:rsidR="00D7156E">
        <w:t xml:space="preserve">Figure </w:t>
      </w:r>
      <w:r w:rsidR="00D7156E">
        <w:rPr>
          <w:noProof/>
        </w:rPr>
        <w:t>1</w:t>
      </w:r>
      <w:r w:rsidR="00D43A11">
        <w:rPr>
          <w:rFonts w:eastAsiaTheme="minorEastAsia"/>
          <w:highlight w:val="yellow"/>
          <w:lang w:eastAsia="zh-CN"/>
        </w:rPr>
        <w:fldChar w:fldCharType="end"/>
      </w:r>
      <w:r w:rsidR="00300987">
        <w:rPr>
          <w:rFonts w:eastAsiaTheme="minorEastAsia"/>
          <w:lang w:eastAsia="zh-CN"/>
        </w:rPr>
        <w:t>:</w:t>
      </w:r>
    </w:p>
    <w:p w14:paraId="1C8D621E" w14:textId="5259E6B2" w:rsidR="002D675E" w:rsidRDefault="00BF3261">
      <w:pPr>
        <w:pStyle w:val="a0"/>
        <w:jc w:val="center"/>
        <w:rPr>
          <w:rFonts w:eastAsiaTheme="minorEastAsia"/>
          <w:lang w:eastAsia="zh-CN"/>
        </w:rPr>
      </w:pPr>
      <w:r>
        <w:rPr>
          <w:noProof/>
          <w:lang w:eastAsia="zh-CN"/>
        </w:rPr>
        <w:drawing>
          <wp:inline distT="0" distB="0" distL="0" distR="0" wp14:anchorId="5DF41FAA" wp14:editId="796FB743">
            <wp:extent cx="3669661" cy="1397673"/>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7323" cy="1408209"/>
                    </a:xfrm>
                    <a:prstGeom prst="rect">
                      <a:avLst/>
                    </a:prstGeom>
                  </pic:spPr>
                </pic:pic>
              </a:graphicData>
            </a:graphic>
          </wp:inline>
        </w:drawing>
      </w:r>
    </w:p>
    <w:p w14:paraId="4E69835C" w14:textId="3A15BCC4" w:rsidR="002D675E" w:rsidRDefault="00D43A11">
      <w:pPr>
        <w:pStyle w:val="a5"/>
        <w:jc w:val="center"/>
        <w:rPr>
          <w:rFonts w:eastAsiaTheme="minorEastAsia"/>
          <w:lang w:eastAsia="zh-CN"/>
        </w:rPr>
      </w:pPr>
      <w:bookmarkStart w:id="15" w:name="_Ref534812338"/>
      <w:r>
        <w:t xml:space="preserve">Figure </w:t>
      </w:r>
      <w:r w:rsidR="00E01B57">
        <w:rPr>
          <w:noProof/>
        </w:rPr>
        <w:fldChar w:fldCharType="begin"/>
      </w:r>
      <w:r w:rsidR="00E01B57">
        <w:rPr>
          <w:noProof/>
        </w:rPr>
        <w:instrText xml:space="preserve"> SEQ Figure \* ARABIC </w:instrText>
      </w:r>
      <w:r w:rsidR="00E01B57">
        <w:rPr>
          <w:noProof/>
        </w:rPr>
        <w:fldChar w:fldCharType="separate"/>
      </w:r>
      <w:r w:rsidR="00D7156E">
        <w:rPr>
          <w:noProof/>
        </w:rPr>
        <w:t>1</w:t>
      </w:r>
      <w:r w:rsidR="00E01B57">
        <w:rPr>
          <w:noProof/>
        </w:rPr>
        <w:fldChar w:fldCharType="end"/>
      </w:r>
      <w:bookmarkEnd w:id="15"/>
      <w:r w:rsidR="002D675E">
        <w:rPr>
          <w:rFonts w:eastAsiaTheme="minorEastAsia"/>
          <w:lang w:eastAsia="zh-CN"/>
        </w:rPr>
        <w:t xml:space="preserve"> Multi-slot scheduling</w:t>
      </w:r>
    </w:p>
    <w:p w14:paraId="36B679C3" w14:textId="2ED8CA49" w:rsidR="008D23C1" w:rsidRDefault="00912932" w:rsidP="00071752">
      <w:pPr>
        <w:pStyle w:val="a5"/>
        <w:jc w:val="both"/>
        <w:rPr>
          <w:i/>
        </w:rPr>
      </w:pPr>
      <w:bookmarkStart w:id="16" w:name="_Ref534819835"/>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D7156E">
        <w:rPr>
          <w:i/>
          <w:noProof/>
        </w:rPr>
        <w:t>5</w:t>
      </w:r>
      <w:r w:rsidRPr="00912932">
        <w:rPr>
          <w:i/>
        </w:rPr>
        <w:fldChar w:fldCharType="end"/>
      </w:r>
      <w:r w:rsidR="008D23C1" w:rsidRPr="00912932">
        <w:rPr>
          <w:i/>
        </w:rPr>
        <w:t>: Multi-slot scheduling should be supported in NR V2X.</w:t>
      </w:r>
      <w:bookmarkEnd w:id="16"/>
    </w:p>
    <w:p w14:paraId="6093B27A" w14:textId="1908FA38" w:rsidR="008B3D99" w:rsidRPr="008B3D99" w:rsidRDefault="008B3D99" w:rsidP="009276DB">
      <w:pPr>
        <w:pStyle w:val="a0"/>
        <w:numPr>
          <w:ilvl w:val="0"/>
          <w:numId w:val="22"/>
        </w:numPr>
        <w:rPr>
          <w:rFonts w:eastAsiaTheme="minorEastAsia"/>
          <w:b/>
          <w:i/>
          <w:u w:val="single"/>
          <w:lang w:eastAsia="zh-CN"/>
        </w:rPr>
      </w:pPr>
      <w:r>
        <w:rPr>
          <w:rFonts w:eastAsiaTheme="minorEastAsia"/>
          <w:b/>
          <w:i/>
          <w:u w:val="single"/>
          <w:lang w:eastAsia="zh-CN"/>
        </w:rPr>
        <w:t>Identification of occupied resource</w:t>
      </w:r>
    </w:p>
    <w:p w14:paraId="7823A447" w14:textId="682C3CAE" w:rsidR="006154F0" w:rsidRPr="00BA0287" w:rsidRDefault="000A02ED" w:rsidP="004661CB">
      <w:pPr>
        <w:pStyle w:val="a0"/>
        <w:rPr>
          <w:rFonts w:eastAsiaTheme="minorEastAsia"/>
          <w:highlight w:val="yellow"/>
          <w:lang w:eastAsia="zh-CN"/>
        </w:rPr>
      </w:pPr>
      <w:r>
        <w:rPr>
          <w:rFonts w:eastAsiaTheme="minorEastAsia"/>
          <w:lang w:eastAsia="zh-CN"/>
        </w:rPr>
        <w:t xml:space="preserve">In LTE V2X, only broadcast service is available. </w:t>
      </w:r>
      <w:r w:rsidR="00495B0C">
        <w:rPr>
          <w:rFonts w:eastAsiaTheme="minorEastAsia"/>
          <w:lang w:eastAsia="zh-CN"/>
        </w:rPr>
        <w:t xml:space="preserve">UE </w:t>
      </w:r>
      <w:r w:rsidR="0091568C">
        <w:rPr>
          <w:rFonts w:eastAsiaTheme="minorEastAsia"/>
          <w:lang w:eastAsia="zh-CN"/>
        </w:rPr>
        <w:t>reserves</w:t>
      </w:r>
      <w:r w:rsidR="00495B0C">
        <w:rPr>
          <w:rFonts w:eastAsiaTheme="minorEastAsia"/>
          <w:lang w:eastAsia="zh-CN"/>
        </w:rPr>
        <w:t xml:space="preserve"> resource based on </w:t>
      </w:r>
      <w:r w:rsidR="001800D2">
        <w:rPr>
          <w:rFonts w:eastAsiaTheme="minorEastAsia"/>
          <w:lang w:eastAsia="zh-CN"/>
        </w:rPr>
        <w:t xml:space="preserve">the </w:t>
      </w:r>
      <w:r w:rsidR="00495B0C" w:rsidRPr="001800D2">
        <w:rPr>
          <w:rFonts w:eastAsiaTheme="minorEastAsia"/>
          <w:noProof/>
          <w:lang w:eastAsia="zh-CN"/>
        </w:rPr>
        <w:t>result</w:t>
      </w:r>
      <w:r w:rsidR="00FE5940" w:rsidRPr="001800D2">
        <w:rPr>
          <w:rFonts w:eastAsiaTheme="minorEastAsia"/>
          <w:noProof/>
          <w:lang w:eastAsia="zh-CN"/>
        </w:rPr>
        <w:t>s</w:t>
      </w:r>
      <w:r w:rsidR="00495B0C">
        <w:rPr>
          <w:rFonts w:eastAsiaTheme="minorEastAsia"/>
          <w:lang w:eastAsia="zh-CN"/>
        </w:rPr>
        <w:t xml:space="preserve"> of </w:t>
      </w:r>
      <w:r w:rsidR="0076511B" w:rsidRPr="001D3A93">
        <w:rPr>
          <w:rFonts w:eastAsiaTheme="minorEastAsia"/>
          <w:noProof/>
          <w:lang w:eastAsia="zh-CN"/>
        </w:rPr>
        <w:t>sidelink</w:t>
      </w:r>
      <w:r w:rsidR="0076511B">
        <w:rPr>
          <w:rFonts w:eastAsiaTheme="minorEastAsia"/>
          <w:lang w:eastAsia="zh-CN"/>
        </w:rPr>
        <w:t xml:space="preserve"> control information (SCI)</w:t>
      </w:r>
      <w:r w:rsidR="00495B0C">
        <w:rPr>
          <w:rFonts w:eastAsiaTheme="minorEastAsia"/>
          <w:lang w:eastAsia="zh-CN"/>
        </w:rPr>
        <w:t xml:space="preserve"> decoding and </w:t>
      </w:r>
      <w:r w:rsidR="00495B0C" w:rsidRPr="001D3A93">
        <w:rPr>
          <w:rFonts w:eastAsiaTheme="minorEastAsia"/>
          <w:noProof/>
          <w:lang w:eastAsia="zh-CN"/>
        </w:rPr>
        <w:t>sidelink</w:t>
      </w:r>
      <w:r w:rsidR="00495B0C">
        <w:rPr>
          <w:rFonts w:eastAsiaTheme="minorEastAsia"/>
          <w:lang w:eastAsia="zh-CN"/>
        </w:rPr>
        <w:t xml:space="preserve"> measurement in the sensing window.</w:t>
      </w:r>
      <w:r w:rsidR="00E579CE">
        <w:rPr>
          <w:rFonts w:eastAsiaTheme="minorEastAsia"/>
          <w:lang w:eastAsia="zh-CN"/>
        </w:rPr>
        <w:t xml:space="preserve"> </w:t>
      </w:r>
      <w:r>
        <w:rPr>
          <w:rFonts w:eastAsiaTheme="minorEastAsia"/>
          <w:lang w:eastAsia="zh-CN"/>
        </w:rPr>
        <w:t xml:space="preserve">However, in NR V2X, </w:t>
      </w:r>
      <w:r w:rsidR="00E579CE">
        <w:rPr>
          <w:rFonts w:eastAsiaTheme="minorEastAsia"/>
          <w:lang w:eastAsia="zh-CN"/>
        </w:rPr>
        <w:t>data</w:t>
      </w:r>
      <w:r w:rsidR="005F70C3">
        <w:rPr>
          <w:rFonts w:eastAsiaTheme="minorEastAsia"/>
          <w:lang w:eastAsia="zh-CN"/>
        </w:rPr>
        <w:t xml:space="preserve"> can </w:t>
      </w:r>
      <w:r>
        <w:rPr>
          <w:rFonts w:eastAsiaTheme="minorEastAsia"/>
          <w:lang w:eastAsia="zh-CN"/>
        </w:rPr>
        <w:t xml:space="preserve">transmit in unicast, </w:t>
      </w:r>
      <w:r w:rsidRPr="001D3A93">
        <w:rPr>
          <w:rFonts w:eastAsiaTheme="minorEastAsia"/>
          <w:noProof/>
          <w:lang w:eastAsia="zh-CN"/>
        </w:rPr>
        <w:t>groupcast</w:t>
      </w:r>
      <w:r>
        <w:rPr>
          <w:rFonts w:eastAsiaTheme="minorEastAsia"/>
          <w:lang w:eastAsia="zh-CN"/>
        </w:rPr>
        <w:t xml:space="preserve"> </w:t>
      </w:r>
      <w:r w:rsidR="005F70C3">
        <w:rPr>
          <w:rFonts w:eastAsiaTheme="minorEastAsia"/>
          <w:lang w:eastAsia="zh-CN"/>
        </w:rPr>
        <w:t>or</w:t>
      </w:r>
      <w:r>
        <w:rPr>
          <w:rFonts w:eastAsiaTheme="minorEastAsia"/>
          <w:lang w:eastAsia="zh-CN"/>
        </w:rPr>
        <w:t xml:space="preserve"> broadcast manner</w:t>
      </w:r>
      <w:r w:rsidR="005911B6">
        <w:rPr>
          <w:rFonts w:eastAsiaTheme="minorEastAsia"/>
          <w:lang w:eastAsia="zh-CN"/>
        </w:rPr>
        <w:t>, and</w:t>
      </w:r>
      <w:r>
        <w:rPr>
          <w:rFonts w:eastAsiaTheme="minorEastAsia"/>
          <w:lang w:eastAsia="zh-CN"/>
        </w:rPr>
        <w:t xml:space="preserve"> </w:t>
      </w:r>
      <w:r w:rsidR="005911B6">
        <w:rPr>
          <w:rFonts w:eastAsiaTheme="minorEastAsia"/>
          <w:lang w:eastAsia="zh-CN"/>
        </w:rPr>
        <w:t xml:space="preserve">the QoS models are different between them. Moreover, HARQ feedback is not used for broadcast. Therefore, the resource allocation procedure may need to take into account the transmission type, for example, to prioritize the broadcast transmission, or to enable MU-MIMO like transmission between unicast UEs. </w:t>
      </w:r>
      <w:r w:rsidR="00456BFA">
        <w:rPr>
          <w:rFonts w:eastAsiaTheme="minorEastAsia"/>
          <w:lang w:eastAsia="zh-CN"/>
        </w:rPr>
        <w:t xml:space="preserve">Therefore, we </w:t>
      </w:r>
      <w:r w:rsidR="003C046E">
        <w:rPr>
          <w:rFonts w:eastAsiaTheme="minorEastAsia"/>
          <w:lang w:eastAsia="zh-CN"/>
        </w:rPr>
        <w:t>propose that</w:t>
      </w:r>
      <w:r w:rsidR="00456BFA">
        <w:rPr>
          <w:rFonts w:eastAsiaTheme="minorEastAsia"/>
          <w:lang w:eastAsia="zh-CN"/>
        </w:rPr>
        <w:t xml:space="preserve"> transmission type should be considered when </w:t>
      </w:r>
      <w:r w:rsidR="0058255F" w:rsidRPr="001D3A93">
        <w:rPr>
          <w:rFonts w:eastAsiaTheme="minorEastAsia"/>
          <w:noProof/>
          <w:lang w:eastAsia="zh-CN"/>
        </w:rPr>
        <w:t>sensing</w:t>
      </w:r>
      <w:r w:rsidR="002B3495">
        <w:rPr>
          <w:rFonts w:eastAsiaTheme="minorEastAsia"/>
          <w:lang w:eastAsia="zh-CN"/>
        </w:rPr>
        <w:t xml:space="preserve"> procedure</w:t>
      </w:r>
      <w:r w:rsidR="00456BFA">
        <w:rPr>
          <w:rFonts w:eastAsiaTheme="minorEastAsia"/>
          <w:lang w:eastAsia="zh-CN"/>
        </w:rPr>
        <w:t xml:space="preserve"> is performed.</w:t>
      </w:r>
    </w:p>
    <w:p w14:paraId="752A4491" w14:textId="4DD5247E" w:rsidR="00FD42A5" w:rsidRPr="00912932" w:rsidRDefault="00912932" w:rsidP="00071752">
      <w:pPr>
        <w:pStyle w:val="a5"/>
        <w:jc w:val="both"/>
        <w:rPr>
          <w:i/>
        </w:rPr>
      </w:pPr>
      <w:bookmarkStart w:id="17" w:name="_Ref534819839"/>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D7156E">
        <w:rPr>
          <w:i/>
          <w:noProof/>
        </w:rPr>
        <w:t>6</w:t>
      </w:r>
      <w:r w:rsidRPr="00912932">
        <w:rPr>
          <w:i/>
        </w:rPr>
        <w:fldChar w:fldCharType="end"/>
      </w:r>
      <w:r w:rsidR="00FD42A5" w:rsidRPr="00912932">
        <w:rPr>
          <w:i/>
        </w:rPr>
        <w:t xml:space="preserve">: </w:t>
      </w:r>
      <w:r w:rsidR="00FB15EA" w:rsidRPr="00912932">
        <w:rPr>
          <w:i/>
        </w:rPr>
        <w:t>T</w:t>
      </w:r>
      <w:r w:rsidR="00FD42A5" w:rsidRPr="00912932">
        <w:rPr>
          <w:i/>
        </w:rPr>
        <w:t xml:space="preserve">ransmission type </w:t>
      </w:r>
      <w:r w:rsidR="00C66BB9" w:rsidRPr="00912932">
        <w:rPr>
          <w:i/>
        </w:rPr>
        <w:t xml:space="preserve">of unicast, </w:t>
      </w:r>
      <w:r w:rsidR="00C66BB9" w:rsidRPr="001D3A93">
        <w:rPr>
          <w:i/>
          <w:noProof/>
        </w:rPr>
        <w:t>groupcast</w:t>
      </w:r>
      <w:r w:rsidR="00C66BB9" w:rsidRPr="00912932">
        <w:rPr>
          <w:i/>
        </w:rPr>
        <w:t xml:space="preserve"> and broadcast </w:t>
      </w:r>
      <w:r w:rsidR="00FD42A5" w:rsidRPr="00912932">
        <w:rPr>
          <w:i/>
        </w:rPr>
        <w:t xml:space="preserve">should be taken into consideration in </w:t>
      </w:r>
      <w:r w:rsidR="00D54818" w:rsidRPr="00912932">
        <w:rPr>
          <w:i/>
        </w:rPr>
        <w:t>resource reservation.</w:t>
      </w:r>
      <w:bookmarkEnd w:id="17"/>
    </w:p>
    <w:p w14:paraId="2BB9B43E" w14:textId="7BA65CFF" w:rsidR="00A65525" w:rsidRDefault="005A1E7C" w:rsidP="009276DB">
      <w:pPr>
        <w:pStyle w:val="a0"/>
        <w:rPr>
          <w:rFonts w:eastAsiaTheme="minorEastAsia"/>
          <w:lang w:eastAsia="zh-CN"/>
        </w:rPr>
      </w:pPr>
      <w:r>
        <w:rPr>
          <w:rFonts w:eastAsiaTheme="minorEastAsia"/>
          <w:lang w:eastAsia="zh-CN"/>
        </w:rPr>
        <w:t xml:space="preserve">In </w:t>
      </w:r>
      <w:r w:rsidR="00CF4216">
        <w:rPr>
          <w:rFonts w:eastAsiaTheme="minorEastAsia"/>
          <w:lang w:eastAsia="zh-CN"/>
        </w:rPr>
        <w:t>order to avoid collision among UEs</w:t>
      </w:r>
      <w:r w:rsidR="00CF4216">
        <w:rPr>
          <w:rFonts w:eastAsiaTheme="minorEastAsia" w:hint="eastAsia"/>
          <w:lang w:eastAsia="zh-CN"/>
        </w:rPr>
        <w:t>,</w:t>
      </w:r>
      <w:r w:rsidR="00CF4216">
        <w:rPr>
          <w:rFonts w:eastAsiaTheme="minorEastAsia"/>
          <w:lang w:eastAsia="zh-CN"/>
        </w:rPr>
        <w:t xml:space="preserve"> it should </w:t>
      </w:r>
      <w:r w:rsidR="00F628A9">
        <w:rPr>
          <w:rFonts w:eastAsiaTheme="minorEastAsia"/>
          <w:lang w:eastAsia="zh-CN"/>
        </w:rPr>
        <w:t xml:space="preserve">identify whether a resource </w:t>
      </w:r>
      <w:r w:rsidR="003C046E">
        <w:rPr>
          <w:rFonts w:eastAsiaTheme="minorEastAsia"/>
          <w:lang w:eastAsia="zh-CN"/>
        </w:rPr>
        <w:t>is</w:t>
      </w:r>
      <w:r w:rsidR="00F628A9">
        <w:rPr>
          <w:rFonts w:eastAsiaTheme="minorEastAsia"/>
          <w:lang w:eastAsia="zh-CN"/>
        </w:rPr>
        <w:t xml:space="preserve"> occupied</w:t>
      </w:r>
      <w:r w:rsidR="003C046E">
        <w:rPr>
          <w:rFonts w:eastAsiaTheme="minorEastAsia"/>
          <w:lang w:eastAsia="zh-CN"/>
        </w:rPr>
        <w:t xml:space="preserve"> or not</w:t>
      </w:r>
      <w:r w:rsidR="00F628A9">
        <w:rPr>
          <w:rFonts w:eastAsiaTheme="minorEastAsia"/>
          <w:lang w:eastAsia="zh-CN"/>
        </w:rPr>
        <w:t xml:space="preserve">. </w:t>
      </w:r>
      <w:r w:rsidR="00535A14">
        <w:rPr>
          <w:rFonts w:eastAsiaTheme="minorEastAsia"/>
          <w:lang w:eastAsia="zh-CN"/>
        </w:rPr>
        <w:t xml:space="preserve">If periodic and aperiodic traffic </w:t>
      </w:r>
      <w:r w:rsidR="00535A14" w:rsidRPr="001800D2">
        <w:rPr>
          <w:rFonts w:eastAsiaTheme="minorEastAsia"/>
          <w:noProof/>
          <w:lang w:eastAsia="zh-CN"/>
        </w:rPr>
        <w:t>transmit</w:t>
      </w:r>
      <w:r w:rsidR="001800D2">
        <w:rPr>
          <w:rFonts w:eastAsiaTheme="minorEastAsia"/>
          <w:noProof/>
          <w:lang w:eastAsia="zh-CN"/>
        </w:rPr>
        <w:t>s</w:t>
      </w:r>
      <w:r w:rsidR="00535A14">
        <w:rPr>
          <w:rFonts w:eastAsiaTheme="minorEastAsia"/>
          <w:lang w:eastAsia="zh-CN"/>
        </w:rPr>
        <w:t xml:space="preserve"> in the same resource pool, for semi-static resource reservation, the occupied resource can be identified by </w:t>
      </w:r>
      <w:r w:rsidR="001800D2">
        <w:rPr>
          <w:rFonts w:eastAsiaTheme="minorEastAsia"/>
          <w:lang w:eastAsia="zh-CN"/>
        </w:rPr>
        <w:t xml:space="preserve">the </w:t>
      </w:r>
      <w:r w:rsidR="00535A14" w:rsidRPr="001800D2">
        <w:rPr>
          <w:rFonts w:eastAsiaTheme="minorEastAsia"/>
          <w:noProof/>
          <w:lang w:eastAsia="zh-CN"/>
        </w:rPr>
        <w:t>result</w:t>
      </w:r>
      <w:r w:rsidR="00535A14">
        <w:rPr>
          <w:rFonts w:eastAsiaTheme="minorEastAsia"/>
          <w:lang w:eastAsia="zh-CN"/>
        </w:rPr>
        <w:t xml:space="preserve"> of </w:t>
      </w:r>
      <w:r w:rsidR="0076511B">
        <w:rPr>
          <w:rFonts w:eastAsiaTheme="minorEastAsia"/>
          <w:lang w:eastAsia="zh-CN"/>
        </w:rPr>
        <w:t>SCI</w:t>
      </w:r>
      <w:r w:rsidR="00535A14">
        <w:rPr>
          <w:rFonts w:eastAsiaTheme="minorEastAsia"/>
          <w:lang w:eastAsia="zh-CN"/>
        </w:rPr>
        <w:t xml:space="preserve"> decoding</w:t>
      </w:r>
      <w:r w:rsidR="005911B6">
        <w:rPr>
          <w:rFonts w:eastAsiaTheme="minorEastAsia"/>
          <w:lang w:eastAsia="zh-CN"/>
        </w:rPr>
        <w:t>, while the interference level can be deduced from the</w:t>
      </w:r>
      <w:r w:rsidR="00535A14">
        <w:rPr>
          <w:rFonts w:eastAsiaTheme="minorEastAsia"/>
          <w:lang w:eastAsia="zh-CN"/>
        </w:rPr>
        <w:t xml:space="preserve"> RSRP measurement </w:t>
      </w:r>
      <w:r w:rsidR="003C046E">
        <w:rPr>
          <w:rFonts w:eastAsiaTheme="minorEastAsia"/>
          <w:lang w:eastAsia="zh-CN"/>
        </w:rPr>
        <w:t xml:space="preserve">for the </w:t>
      </w:r>
      <w:r w:rsidR="00535A14">
        <w:rPr>
          <w:rFonts w:eastAsiaTheme="minorEastAsia"/>
          <w:lang w:eastAsia="zh-CN"/>
        </w:rPr>
        <w:t xml:space="preserve">associated </w:t>
      </w:r>
      <w:r w:rsidR="00535A14" w:rsidRPr="001D3A93">
        <w:rPr>
          <w:rFonts w:eastAsiaTheme="minorEastAsia"/>
          <w:noProof/>
          <w:lang w:eastAsia="zh-CN"/>
        </w:rPr>
        <w:t>PSSCH</w:t>
      </w:r>
      <w:r w:rsidR="00535A14">
        <w:rPr>
          <w:rFonts w:eastAsiaTheme="minorEastAsia"/>
          <w:lang w:eastAsia="zh-CN"/>
        </w:rPr>
        <w:t xml:space="preserve">. </w:t>
      </w:r>
      <w:r w:rsidR="00A52E9E">
        <w:rPr>
          <w:rFonts w:eastAsiaTheme="minorEastAsia"/>
          <w:lang w:eastAsia="zh-CN"/>
        </w:rPr>
        <w:t xml:space="preserve"> </w:t>
      </w:r>
    </w:p>
    <w:p w14:paraId="6C400D48" w14:textId="04E5C4AD" w:rsidR="0005693C" w:rsidRDefault="00912932" w:rsidP="00071752">
      <w:pPr>
        <w:pStyle w:val="a5"/>
        <w:jc w:val="both"/>
        <w:rPr>
          <w:i/>
        </w:rPr>
      </w:pPr>
      <w:bookmarkStart w:id="18" w:name="_Ref534819843"/>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D7156E">
        <w:rPr>
          <w:i/>
          <w:noProof/>
        </w:rPr>
        <w:t>7</w:t>
      </w:r>
      <w:r w:rsidRPr="00912932">
        <w:rPr>
          <w:i/>
        </w:rPr>
        <w:fldChar w:fldCharType="end"/>
      </w:r>
      <w:r w:rsidR="0005693C" w:rsidRPr="00912932">
        <w:rPr>
          <w:i/>
        </w:rPr>
        <w:t xml:space="preserve">: SCI decoding and RSRP measurement for the associated </w:t>
      </w:r>
      <w:r w:rsidR="0005693C" w:rsidRPr="001D3A93">
        <w:rPr>
          <w:i/>
          <w:noProof/>
        </w:rPr>
        <w:t>PSSCH</w:t>
      </w:r>
      <w:r w:rsidR="0005693C" w:rsidRPr="00912932">
        <w:rPr>
          <w:i/>
        </w:rPr>
        <w:t xml:space="preserve"> should be considered in semi-static resource allocation in NR V2X.</w:t>
      </w:r>
      <w:bookmarkEnd w:id="18"/>
    </w:p>
    <w:p w14:paraId="1D687BC4" w14:textId="77777777" w:rsidR="0056567D" w:rsidRPr="001D3A93" w:rsidRDefault="0056567D" w:rsidP="00071752">
      <w:pPr>
        <w:jc w:val="both"/>
      </w:pPr>
    </w:p>
    <w:p w14:paraId="6463C651" w14:textId="384A9C05" w:rsidR="00B73F67" w:rsidRPr="00B73F67" w:rsidRDefault="003C046E" w:rsidP="009276DB">
      <w:pPr>
        <w:pStyle w:val="2"/>
        <w:numPr>
          <w:ilvl w:val="1"/>
          <w:numId w:val="5"/>
        </w:numPr>
        <w:jc w:val="both"/>
        <w:rPr>
          <w:rFonts w:ascii="Arial" w:eastAsiaTheme="minorEastAsia" w:hAnsi="Arial"/>
          <w:b w:val="0"/>
          <w:lang w:eastAsia="zh-CN"/>
        </w:rPr>
      </w:pPr>
      <w:r>
        <w:rPr>
          <w:rFonts w:ascii="Arial" w:eastAsiaTheme="minorEastAsia" w:hAnsi="Arial"/>
          <w:b w:val="0"/>
          <w:noProof/>
          <w:lang w:eastAsia="zh-CN"/>
        </w:rPr>
        <w:t>D</w:t>
      </w:r>
      <w:r w:rsidR="00CE001D" w:rsidRPr="001800D2">
        <w:rPr>
          <w:rFonts w:ascii="Arial" w:eastAsiaTheme="minorEastAsia" w:hAnsi="Arial"/>
          <w:b w:val="0"/>
          <w:noProof/>
          <w:lang w:eastAsia="zh-CN"/>
        </w:rPr>
        <w:t>ynamic</w:t>
      </w:r>
      <w:r w:rsidR="00B73F67">
        <w:rPr>
          <w:rFonts w:ascii="Arial" w:eastAsiaTheme="minorEastAsia" w:hAnsi="Arial"/>
          <w:b w:val="0"/>
          <w:noProof/>
          <w:lang w:eastAsia="zh-CN"/>
        </w:rPr>
        <w:t xml:space="preserve"> resource allocation mechanism</w:t>
      </w:r>
    </w:p>
    <w:p w14:paraId="7955A284" w14:textId="21504F8C" w:rsidR="00265CA5" w:rsidRDefault="00E61E5C" w:rsidP="004661CB">
      <w:pPr>
        <w:pStyle w:val="a0"/>
        <w:rPr>
          <w:rFonts w:eastAsiaTheme="minorEastAsia"/>
          <w:lang w:eastAsia="zh-CN"/>
        </w:rPr>
      </w:pPr>
      <w:r>
        <w:rPr>
          <w:rFonts w:eastAsiaTheme="minorEastAsia"/>
          <w:lang w:eastAsia="zh-CN"/>
        </w:rPr>
        <w:t xml:space="preserve">According to the analysis, </w:t>
      </w:r>
      <w:r w:rsidR="00E734B6" w:rsidRPr="001800D2">
        <w:rPr>
          <w:rFonts w:eastAsiaTheme="minorEastAsia"/>
          <w:noProof/>
          <w:lang w:eastAsia="zh-CN"/>
        </w:rPr>
        <w:t>dynamic</w:t>
      </w:r>
      <w:r w:rsidR="00E734B6">
        <w:rPr>
          <w:rFonts w:eastAsiaTheme="minorEastAsia"/>
          <w:lang w:eastAsia="zh-CN"/>
        </w:rPr>
        <w:t xml:space="preserve"> resource allocation mechanism should be designed. </w:t>
      </w:r>
    </w:p>
    <w:p w14:paraId="2B2BF0C4" w14:textId="6211A983" w:rsidR="00265CA5" w:rsidRPr="00265CA5" w:rsidRDefault="00265CA5">
      <w:pPr>
        <w:pStyle w:val="a0"/>
        <w:numPr>
          <w:ilvl w:val="0"/>
          <w:numId w:val="22"/>
        </w:numPr>
        <w:rPr>
          <w:rFonts w:eastAsiaTheme="minorEastAsia"/>
          <w:b/>
          <w:i/>
          <w:u w:val="single"/>
          <w:lang w:eastAsia="zh-CN"/>
        </w:rPr>
      </w:pPr>
      <w:r>
        <w:rPr>
          <w:rFonts w:eastAsiaTheme="minorEastAsia"/>
          <w:b/>
          <w:i/>
          <w:u w:val="single"/>
          <w:lang w:eastAsia="zh-CN"/>
        </w:rPr>
        <w:t>One-shot transmission</w:t>
      </w:r>
    </w:p>
    <w:p w14:paraId="24BD23AA" w14:textId="48E304F2" w:rsidR="00853F33" w:rsidRDefault="00EF2720">
      <w:pPr>
        <w:pStyle w:val="a0"/>
        <w:rPr>
          <w:rFonts w:eastAsiaTheme="minorEastAsia"/>
          <w:lang w:eastAsia="zh-CN"/>
        </w:rPr>
      </w:pPr>
      <w:r>
        <w:rPr>
          <w:rFonts w:eastAsiaTheme="minorEastAsia"/>
          <w:lang w:eastAsia="zh-CN"/>
        </w:rPr>
        <w:t xml:space="preserve">One-shot transmission can work for aperiodic service. A UE performs a small scale of sensing within a sensing window in addition to the normal one. The duration of the second sensing window can be </w:t>
      </w:r>
      <w:r w:rsidRPr="00B64CDB">
        <w:rPr>
          <w:rFonts w:eastAsiaTheme="minorEastAsia"/>
          <w:noProof/>
          <w:lang w:eastAsia="zh-CN"/>
        </w:rPr>
        <w:t>defined</w:t>
      </w:r>
      <w:r>
        <w:rPr>
          <w:rFonts w:eastAsiaTheme="minorEastAsia"/>
          <w:noProof/>
          <w:lang w:eastAsia="zh-CN"/>
        </w:rPr>
        <w:t xml:space="preserve"> based</w:t>
      </w:r>
      <w:r>
        <w:rPr>
          <w:rFonts w:eastAsiaTheme="minorEastAsia"/>
          <w:lang w:eastAsia="zh-CN"/>
        </w:rPr>
        <w:t xml:space="preserve"> on the latency requirement.</w:t>
      </w:r>
      <w:r>
        <w:rPr>
          <w:rFonts w:eastAsiaTheme="minorEastAsia" w:hint="eastAsia"/>
          <w:lang w:eastAsia="zh-CN"/>
        </w:rPr>
        <w:t xml:space="preserve"> </w:t>
      </w:r>
      <w:r w:rsidR="00117378">
        <w:rPr>
          <w:rFonts w:eastAsiaTheme="minorEastAsia"/>
          <w:lang w:eastAsia="zh-CN"/>
        </w:rPr>
        <w:t>At f</w:t>
      </w:r>
      <w:r>
        <w:rPr>
          <w:rFonts w:eastAsiaTheme="minorEastAsia"/>
          <w:lang w:eastAsia="zh-CN"/>
        </w:rPr>
        <w:t xml:space="preserve">irst, </w:t>
      </w:r>
      <w:r w:rsidR="00117378">
        <w:rPr>
          <w:rFonts w:eastAsiaTheme="minorEastAsia"/>
          <w:lang w:eastAsia="zh-CN"/>
        </w:rPr>
        <w:t xml:space="preserve">each </w:t>
      </w:r>
      <w:r>
        <w:rPr>
          <w:rFonts w:eastAsiaTheme="minorEastAsia"/>
          <w:lang w:eastAsia="zh-CN"/>
        </w:rPr>
        <w:t xml:space="preserve">UE decodes </w:t>
      </w:r>
      <w:r w:rsidR="0056567D">
        <w:rPr>
          <w:rFonts w:eastAsiaTheme="minorEastAsia"/>
          <w:lang w:eastAsia="zh-CN"/>
        </w:rPr>
        <w:t>SCI</w:t>
      </w:r>
      <w:r>
        <w:rPr>
          <w:rFonts w:eastAsiaTheme="minorEastAsia"/>
          <w:lang w:eastAsia="zh-CN"/>
        </w:rPr>
        <w:t xml:space="preserve"> slot by slot to get the scheduling information </w:t>
      </w:r>
      <w:r w:rsidRPr="00ED2337">
        <w:rPr>
          <w:rFonts w:eastAsiaTheme="minorEastAsia"/>
          <w:noProof/>
          <w:lang w:eastAsia="zh-CN"/>
        </w:rPr>
        <w:t>which includ</w:t>
      </w:r>
      <w:r w:rsidR="00117378">
        <w:rPr>
          <w:rFonts w:eastAsiaTheme="minorEastAsia"/>
          <w:noProof/>
          <w:lang w:eastAsia="zh-CN"/>
        </w:rPr>
        <w:t>es</w:t>
      </w:r>
      <w:r>
        <w:rPr>
          <w:rFonts w:eastAsiaTheme="minorEastAsia"/>
          <w:lang w:eastAsia="zh-CN"/>
        </w:rPr>
        <w:t xml:space="preserve"> the priority and detailed resource allocation information. If the decoded priority is lower than itself, </w:t>
      </w:r>
      <w:r w:rsidR="00117378">
        <w:rPr>
          <w:rFonts w:eastAsiaTheme="minorEastAsia"/>
          <w:lang w:eastAsia="zh-CN"/>
        </w:rPr>
        <w:t xml:space="preserve">it </w:t>
      </w:r>
      <w:r>
        <w:rPr>
          <w:rFonts w:eastAsiaTheme="minorEastAsia"/>
          <w:lang w:eastAsia="zh-CN"/>
        </w:rPr>
        <w:t xml:space="preserve">treats the resource as a </w:t>
      </w:r>
      <w:r w:rsidRPr="00ED2337">
        <w:rPr>
          <w:rFonts w:eastAsiaTheme="minorEastAsia"/>
          <w:noProof/>
          <w:lang w:eastAsia="zh-CN"/>
        </w:rPr>
        <w:t>candidate</w:t>
      </w:r>
      <w:r>
        <w:rPr>
          <w:rFonts w:eastAsiaTheme="minorEastAsia"/>
          <w:lang w:eastAsia="zh-CN"/>
        </w:rPr>
        <w:t xml:space="preserve"> resource. Besides, if other UE reserve several slots but only use part of them according to the actual arriving packet size, </w:t>
      </w:r>
      <w:r w:rsidR="00117378">
        <w:rPr>
          <w:rFonts w:eastAsiaTheme="minorEastAsia"/>
          <w:lang w:eastAsia="zh-CN"/>
        </w:rPr>
        <w:t xml:space="preserve">a </w:t>
      </w:r>
      <w:r>
        <w:rPr>
          <w:rFonts w:eastAsiaTheme="minorEastAsia"/>
          <w:lang w:eastAsia="zh-CN"/>
        </w:rPr>
        <w:t xml:space="preserve">UE can reuse the unoccupied resources according to the resource allocation. Then, </w:t>
      </w:r>
      <w:r w:rsidR="00117378">
        <w:rPr>
          <w:rFonts w:eastAsiaTheme="minorEastAsia"/>
          <w:lang w:eastAsia="zh-CN"/>
        </w:rPr>
        <w:t xml:space="preserve">a </w:t>
      </w:r>
      <w:r>
        <w:rPr>
          <w:rFonts w:eastAsiaTheme="minorEastAsia"/>
          <w:lang w:eastAsia="zh-CN"/>
        </w:rPr>
        <w:t xml:space="preserve">UE can select </w:t>
      </w:r>
      <w:r w:rsidRPr="00CF56F3">
        <w:rPr>
          <w:rFonts w:eastAsiaTheme="minorEastAsia"/>
          <w:noProof/>
          <w:lang w:eastAsia="zh-CN"/>
        </w:rPr>
        <w:t>resource</w:t>
      </w:r>
      <w:r>
        <w:rPr>
          <w:rFonts w:eastAsiaTheme="minorEastAsia"/>
          <w:noProof/>
          <w:lang w:eastAsia="zh-CN"/>
        </w:rPr>
        <w:t>s</w:t>
      </w:r>
      <w:r>
        <w:rPr>
          <w:rFonts w:eastAsiaTheme="minorEastAsia"/>
          <w:lang w:eastAsia="zh-CN"/>
        </w:rPr>
        <w:t xml:space="preserve"> from its candidate resources. </w:t>
      </w:r>
      <w:r w:rsidR="0065008C" w:rsidRPr="001D3A93">
        <w:t xml:space="preserve">One example is illustrated in </w:t>
      </w:r>
      <w:r w:rsidR="0065008C">
        <w:fldChar w:fldCharType="begin"/>
      </w:r>
      <w:r w:rsidR="0065008C">
        <w:instrText xml:space="preserve"> REF _Ref535023196 \h </w:instrText>
      </w:r>
      <w:r w:rsidR="009276DB">
        <w:instrText xml:space="preserve"> \* MERGEFORMAT </w:instrText>
      </w:r>
      <w:r w:rsidR="0065008C">
        <w:fldChar w:fldCharType="separate"/>
      </w:r>
      <w:r w:rsidR="00D7156E">
        <w:t>Figu</w:t>
      </w:r>
      <w:r w:rsidR="00D7156E" w:rsidRPr="00D43A11">
        <w:t xml:space="preserve">re </w:t>
      </w:r>
      <w:r w:rsidR="00D7156E">
        <w:rPr>
          <w:noProof/>
        </w:rPr>
        <w:t>2</w:t>
      </w:r>
      <w:r w:rsidR="0065008C">
        <w:fldChar w:fldCharType="end"/>
      </w:r>
      <w:r w:rsidR="0065008C" w:rsidRPr="00C41392">
        <w:t>.</w:t>
      </w:r>
    </w:p>
    <w:p w14:paraId="1CA6F5BF" w14:textId="77777777" w:rsidR="0065008C" w:rsidRDefault="0065008C">
      <w:pPr>
        <w:pStyle w:val="a0"/>
        <w:jc w:val="center"/>
        <w:rPr>
          <w:rFonts w:eastAsiaTheme="minorEastAsia"/>
          <w:b/>
          <w:lang w:eastAsia="zh-CN"/>
        </w:rPr>
      </w:pPr>
      <w:r>
        <w:rPr>
          <w:noProof/>
          <w:lang w:eastAsia="zh-CN"/>
        </w:rPr>
        <w:lastRenderedPageBreak/>
        <w:drawing>
          <wp:inline distT="0" distB="0" distL="0" distR="0" wp14:anchorId="291D4DE8" wp14:editId="644282BD">
            <wp:extent cx="3443575" cy="1466138"/>
            <wp:effectExtent l="0" t="0" r="508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65091" cy="1475298"/>
                    </a:xfrm>
                    <a:prstGeom prst="rect">
                      <a:avLst/>
                    </a:prstGeom>
                  </pic:spPr>
                </pic:pic>
              </a:graphicData>
            </a:graphic>
          </wp:inline>
        </w:drawing>
      </w:r>
    </w:p>
    <w:p w14:paraId="4C2E591B" w14:textId="51E3F2B6" w:rsidR="0065008C" w:rsidRPr="000D44C2" w:rsidRDefault="0065008C">
      <w:pPr>
        <w:pStyle w:val="a5"/>
        <w:jc w:val="center"/>
        <w:rPr>
          <w:rFonts w:eastAsiaTheme="minorEastAsia"/>
          <w:b w:val="0"/>
          <w:lang w:eastAsia="zh-CN"/>
        </w:rPr>
      </w:pPr>
      <w:bookmarkStart w:id="19" w:name="_Ref535023196"/>
      <w:bookmarkStart w:id="20" w:name="_Ref535023192"/>
      <w:r>
        <w:t>Figu</w:t>
      </w:r>
      <w:r w:rsidRPr="00D43A11">
        <w:t xml:space="preserve">re </w:t>
      </w:r>
      <w:r w:rsidR="001903C9">
        <w:rPr>
          <w:noProof/>
        </w:rPr>
        <w:fldChar w:fldCharType="begin"/>
      </w:r>
      <w:r w:rsidR="001903C9">
        <w:rPr>
          <w:noProof/>
        </w:rPr>
        <w:instrText xml:space="preserve"> SEQ Figure \* ARABIC </w:instrText>
      </w:r>
      <w:r w:rsidR="001903C9">
        <w:rPr>
          <w:noProof/>
        </w:rPr>
        <w:fldChar w:fldCharType="separate"/>
      </w:r>
      <w:r w:rsidR="00D7156E">
        <w:rPr>
          <w:noProof/>
        </w:rPr>
        <w:t>2</w:t>
      </w:r>
      <w:r w:rsidR="001903C9">
        <w:rPr>
          <w:noProof/>
        </w:rPr>
        <w:fldChar w:fldCharType="end"/>
      </w:r>
      <w:bookmarkEnd w:id="19"/>
      <w:r w:rsidRPr="00D43A11">
        <w:rPr>
          <w:rFonts w:eastAsiaTheme="minorEastAsia"/>
          <w:lang w:eastAsia="zh-CN"/>
        </w:rPr>
        <w:t xml:space="preserve"> </w:t>
      </w:r>
      <w:r w:rsidRPr="001800D2">
        <w:rPr>
          <w:rFonts w:eastAsiaTheme="minorEastAsia"/>
          <w:noProof/>
          <w:lang w:eastAsia="zh-CN"/>
        </w:rPr>
        <w:t>one</w:t>
      </w:r>
      <w:r>
        <w:rPr>
          <w:rFonts w:eastAsiaTheme="minorEastAsia"/>
          <w:noProof/>
          <w:lang w:eastAsia="zh-CN"/>
        </w:rPr>
        <w:t>-</w:t>
      </w:r>
      <w:r w:rsidRPr="001800D2">
        <w:rPr>
          <w:rFonts w:eastAsiaTheme="minorEastAsia"/>
          <w:noProof/>
          <w:lang w:eastAsia="zh-CN"/>
        </w:rPr>
        <w:t>shot</w:t>
      </w:r>
      <w:r w:rsidRPr="00D43A11">
        <w:rPr>
          <w:rFonts w:eastAsiaTheme="minorEastAsia"/>
          <w:lang w:eastAsia="zh-CN"/>
        </w:rPr>
        <w:t xml:space="preserve"> transmission</w:t>
      </w:r>
      <w:r>
        <w:rPr>
          <w:rFonts w:eastAsiaTheme="minorEastAsia"/>
          <w:lang w:eastAsia="zh-CN"/>
        </w:rPr>
        <w:t xml:space="preserve"> mechanism</w:t>
      </w:r>
      <w:bookmarkEnd w:id="20"/>
    </w:p>
    <w:p w14:paraId="6DDF087E" w14:textId="6EB222F3" w:rsidR="00E61E5C" w:rsidRDefault="004D4184" w:rsidP="009276DB">
      <w:pPr>
        <w:pStyle w:val="a0"/>
        <w:rPr>
          <w:rFonts w:eastAsiaTheme="minorEastAsia"/>
          <w:lang w:eastAsia="zh-CN"/>
        </w:rPr>
      </w:pPr>
      <w:r>
        <w:rPr>
          <w:rFonts w:eastAsiaTheme="minorEastAsia"/>
          <w:lang w:eastAsia="zh-CN"/>
        </w:rPr>
        <w:t xml:space="preserve">This mechanism </w:t>
      </w:r>
      <w:r w:rsidR="001800D2">
        <w:rPr>
          <w:rFonts w:eastAsiaTheme="minorEastAsia"/>
          <w:noProof/>
          <w:lang w:eastAsia="zh-CN"/>
        </w:rPr>
        <w:t>balances</w:t>
      </w:r>
      <w:r>
        <w:rPr>
          <w:rFonts w:eastAsiaTheme="minorEastAsia"/>
          <w:lang w:eastAsia="zh-CN"/>
        </w:rPr>
        <w:t xml:space="preserve"> the reliability and </w:t>
      </w:r>
      <w:r w:rsidRPr="001D3A93">
        <w:rPr>
          <w:rFonts w:eastAsiaTheme="minorEastAsia"/>
          <w:noProof/>
          <w:lang w:eastAsia="zh-CN"/>
        </w:rPr>
        <w:t>the latency</w:t>
      </w:r>
      <w:r>
        <w:rPr>
          <w:rFonts w:eastAsiaTheme="minorEastAsia"/>
          <w:lang w:eastAsia="zh-CN"/>
        </w:rPr>
        <w:t xml:space="preserve">. </w:t>
      </w:r>
      <w:r w:rsidR="00EF2720">
        <w:rPr>
          <w:rFonts w:eastAsiaTheme="minorEastAsia"/>
          <w:lang w:eastAsia="zh-CN"/>
        </w:rPr>
        <w:t xml:space="preserve">In order to support small scale </w:t>
      </w:r>
      <w:r w:rsidR="00EF2720" w:rsidRPr="001D3A93">
        <w:rPr>
          <w:rFonts w:eastAsiaTheme="minorEastAsia"/>
          <w:noProof/>
          <w:lang w:eastAsia="zh-CN"/>
        </w:rPr>
        <w:t>sensing</w:t>
      </w:r>
      <w:r w:rsidR="00EF2720">
        <w:rPr>
          <w:rFonts w:eastAsiaTheme="minorEastAsia"/>
          <w:lang w:eastAsia="zh-CN"/>
        </w:rPr>
        <w:t>,</w:t>
      </w:r>
      <w:r w:rsidR="00153BF8">
        <w:rPr>
          <w:rFonts w:eastAsiaTheme="minorEastAsia" w:hint="eastAsia"/>
          <w:lang w:eastAsia="zh-CN"/>
        </w:rPr>
        <w:t xml:space="preserve"> </w:t>
      </w:r>
      <w:r w:rsidR="00987D5B">
        <w:rPr>
          <w:rFonts w:eastAsiaTheme="minorEastAsia"/>
          <w:lang w:eastAsia="zh-CN"/>
        </w:rPr>
        <w:t>it should support cross-slot scheduling to indicate other UEs the reserved resource</w:t>
      </w:r>
      <w:r w:rsidR="0065008C">
        <w:rPr>
          <w:rFonts w:eastAsiaTheme="minorEastAsia"/>
          <w:lang w:eastAsia="zh-CN"/>
        </w:rPr>
        <w:t>,</w:t>
      </w:r>
      <w:r w:rsidR="00987D5B">
        <w:rPr>
          <w:rFonts w:eastAsiaTheme="minorEastAsia"/>
          <w:lang w:eastAsia="zh-CN"/>
        </w:rPr>
        <w:t xml:space="preserve"> </w:t>
      </w:r>
      <w:r w:rsidR="0065008C">
        <w:rPr>
          <w:rFonts w:eastAsiaTheme="minorEastAsia"/>
          <w:lang w:eastAsia="zh-CN"/>
        </w:rPr>
        <w:t>a</w:t>
      </w:r>
      <w:r w:rsidR="00D43A11">
        <w:rPr>
          <w:rFonts w:eastAsiaTheme="minorEastAsia"/>
          <w:lang w:eastAsia="zh-CN"/>
        </w:rPr>
        <w:t>s</w:t>
      </w:r>
      <w:r w:rsidR="00987D5B">
        <w:rPr>
          <w:rFonts w:eastAsiaTheme="minorEastAsia"/>
          <w:lang w:eastAsia="zh-CN"/>
        </w:rPr>
        <w:t xml:space="preserve"> illustrated in </w:t>
      </w:r>
      <w:r w:rsidR="00D43A11">
        <w:rPr>
          <w:rFonts w:eastAsiaTheme="minorEastAsia"/>
          <w:noProof/>
          <w:highlight w:val="yellow"/>
          <w:lang w:eastAsia="zh-CN"/>
        </w:rPr>
        <w:fldChar w:fldCharType="begin"/>
      </w:r>
      <w:r w:rsidR="00D43A11" w:rsidRPr="001800D2">
        <w:rPr>
          <w:rFonts w:eastAsiaTheme="minorEastAsia"/>
          <w:noProof/>
          <w:lang w:eastAsia="zh-CN"/>
        </w:rPr>
        <w:instrText xml:space="preserve"> REF _Ref534812379 \h </w:instrText>
      </w:r>
      <w:r w:rsidR="009276DB">
        <w:rPr>
          <w:rFonts w:eastAsiaTheme="minorEastAsia"/>
          <w:noProof/>
          <w:highlight w:val="yellow"/>
          <w:lang w:eastAsia="zh-CN"/>
        </w:rPr>
        <w:instrText xml:space="preserve"> \* MERGEFORMAT </w:instrText>
      </w:r>
      <w:r w:rsidR="00D43A11">
        <w:rPr>
          <w:rFonts w:eastAsiaTheme="minorEastAsia"/>
          <w:noProof/>
          <w:highlight w:val="yellow"/>
          <w:lang w:eastAsia="zh-CN"/>
        </w:rPr>
      </w:r>
      <w:r w:rsidR="00D43A11">
        <w:rPr>
          <w:rFonts w:eastAsiaTheme="minorEastAsia"/>
          <w:noProof/>
          <w:highlight w:val="yellow"/>
          <w:lang w:eastAsia="zh-CN"/>
        </w:rPr>
        <w:fldChar w:fldCharType="separate"/>
      </w:r>
      <w:r w:rsidR="00D7156E">
        <w:t xml:space="preserve">Figure </w:t>
      </w:r>
      <w:r w:rsidR="00D7156E">
        <w:rPr>
          <w:noProof/>
        </w:rPr>
        <w:t>3</w:t>
      </w:r>
      <w:r w:rsidR="00D43A11">
        <w:rPr>
          <w:rFonts w:eastAsiaTheme="minorEastAsia"/>
          <w:highlight w:val="yellow"/>
          <w:lang w:eastAsia="zh-CN"/>
        </w:rPr>
        <w:fldChar w:fldCharType="end"/>
      </w:r>
      <w:r w:rsidR="00987D5B">
        <w:rPr>
          <w:rFonts w:eastAsiaTheme="minorEastAsia"/>
          <w:lang w:eastAsia="zh-CN"/>
        </w:rPr>
        <w:t>.</w:t>
      </w:r>
      <w:r w:rsidR="007619B4">
        <w:rPr>
          <w:rFonts w:eastAsiaTheme="minorEastAsia"/>
          <w:lang w:eastAsia="zh-CN"/>
        </w:rPr>
        <w:t xml:space="preserve"> </w:t>
      </w:r>
      <w:r w:rsidR="0065008C">
        <w:rPr>
          <w:rFonts w:eastAsiaTheme="minorEastAsia"/>
          <w:lang w:eastAsia="zh-CN"/>
        </w:rPr>
        <w:t>Some</w:t>
      </w:r>
      <w:r w:rsidR="00F848E7">
        <w:rPr>
          <w:rFonts w:eastAsiaTheme="minorEastAsia"/>
          <w:lang w:eastAsia="zh-CN"/>
        </w:rPr>
        <w:t xml:space="preserve"> simulation </w:t>
      </w:r>
      <w:r w:rsidR="007145BF">
        <w:rPr>
          <w:rFonts w:eastAsiaTheme="minorEastAsia"/>
          <w:lang w:eastAsia="zh-CN"/>
        </w:rPr>
        <w:t>results</w:t>
      </w:r>
      <w:r w:rsidR="0065008C">
        <w:rPr>
          <w:rFonts w:eastAsiaTheme="minorEastAsia"/>
          <w:lang w:eastAsia="zh-CN"/>
        </w:rPr>
        <w:t xml:space="preserve"> of this scheme</w:t>
      </w:r>
      <w:r w:rsidR="00853F33">
        <w:rPr>
          <w:rFonts w:eastAsiaTheme="minorEastAsia"/>
          <w:lang w:eastAsia="zh-CN"/>
        </w:rPr>
        <w:t xml:space="preserve"> </w:t>
      </w:r>
      <w:r w:rsidR="0065008C">
        <w:rPr>
          <w:rFonts w:eastAsiaTheme="minorEastAsia"/>
          <w:noProof/>
          <w:lang w:eastAsia="zh-CN"/>
        </w:rPr>
        <w:t>are provided</w:t>
      </w:r>
      <w:r w:rsidR="00853F33">
        <w:rPr>
          <w:rFonts w:eastAsiaTheme="minorEastAsia"/>
          <w:lang w:eastAsia="zh-CN"/>
        </w:rPr>
        <w:t xml:space="preserve"> </w:t>
      </w:r>
      <w:r w:rsidR="00F848E7">
        <w:rPr>
          <w:rFonts w:eastAsiaTheme="minorEastAsia"/>
          <w:lang w:eastAsia="zh-CN"/>
        </w:rPr>
        <w:t>in section 4.</w:t>
      </w:r>
    </w:p>
    <w:p w14:paraId="0C4A4E05" w14:textId="295DFC79" w:rsidR="00987D5B" w:rsidRDefault="002D5CEE" w:rsidP="009276DB">
      <w:pPr>
        <w:pStyle w:val="a0"/>
        <w:jc w:val="center"/>
      </w:pPr>
      <w:r>
        <w:object w:dxaOrig="7966" w:dyaOrig="3031" w14:anchorId="2B420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92pt" o:ole="">
            <v:imagedata r:id="rId10" o:title=""/>
          </v:shape>
          <o:OLEObject Type="Embed" ProgID="Visio.Drawing.15" ShapeID="_x0000_i1025" DrawAspect="Content" ObjectID="_1608792556" r:id="rId11"/>
        </w:object>
      </w:r>
    </w:p>
    <w:p w14:paraId="276D1683" w14:textId="15A8BEF9" w:rsidR="00B14AD6" w:rsidRDefault="00D43A11" w:rsidP="009276DB">
      <w:pPr>
        <w:pStyle w:val="a5"/>
        <w:jc w:val="center"/>
        <w:rPr>
          <w:rFonts w:eastAsiaTheme="minorEastAsia"/>
          <w:lang w:eastAsia="zh-CN"/>
        </w:rPr>
      </w:pPr>
      <w:bookmarkStart w:id="21" w:name="_Ref534812379"/>
      <w:r>
        <w:t xml:space="preserve">Figure </w:t>
      </w:r>
      <w:r w:rsidR="00E01B57">
        <w:rPr>
          <w:noProof/>
        </w:rPr>
        <w:fldChar w:fldCharType="begin"/>
      </w:r>
      <w:r w:rsidR="00E01B57">
        <w:rPr>
          <w:noProof/>
        </w:rPr>
        <w:instrText xml:space="preserve"> SEQ Figure \* ARABIC </w:instrText>
      </w:r>
      <w:r w:rsidR="00E01B57">
        <w:rPr>
          <w:noProof/>
        </w:rPr>
        <w:fldChar w:fldCharType="separate"/>
      </w:r>
      <w:r w:rsidR="00D7156E">
        <w:rPr>
          <w:noProof/>
        </w:rPr>
        <w:t>3</w:t>
      </w:r>
      <w:r w:rsidR="00E01B57">
        <w:rPr>
          <w:noProof/>
        </w:rPr>
        <w:fldChar w:fldCharType="end"/>
      </w:r>
      <w:bookmarkEnd w:id="21"/>
      <w:r w:rsidR="00987D5B">
        <w:t xml:space="preserve"> Cross-slot scheduling</w:t>
      </w:r>
    </w:p>
    <w:p w14:paraId="1F0565BA" w14:textId="484196C6" w:rsidR="00B14AD6" w:rsidRDefault="00912932" w:rsidP="009276DB">
      <w:pPr>
        <w:pStyle w:val="a5"/>
        <w:jc w:val="both"/>
        <w:rPr>
          <w:i/>
        </w:rPr>
      </w:pPr>
      <w:bookmarkStart w:id="22" w:name="_Ref534819848"/>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D7156E">
        <w:rPr>
          <w:i/>
          <w:noProof/>
        </w:rPr>
        <w:t>8</w:t>
      </w:r>
      <w:r w:rsidRPr="00912932">
        <w:rPr>
          <w:i/>
        </w:rPr>
        <w:fldChar w:fldCharType="end"/>
      </w:r>
      <w:r w:rsidR="00B14AD6" w:rsidRPr="00912932">
        <w:rPr>
          <w:i/>
        </w:rPr>
        <w:t>: Cross-</w:t>
      </w:r>
      <w:r w:rsidR="008D67FE" w:rsidRPr="00912932">
        <w:rPr>
          <w:i/>
        </w:rPr>
        <w:t>slot</w:t>
      </w:r>
      <w:r w:rsidR="00B14AD6" w:rsidRPr="00912932">
        <w:rPr>
          <w:i/>
        </w:rPr>
        <w:t xml:space="preserve"> scheduling </w:t>
      </w:r>
      <w:r w:rsidR="00F2379A" w:rsidRPr="00912932">
        <w:rPr>
          <w:i/>
        </w:rPr>
        <w:t>should be supported in</w:t>
      </w:r>
      <w:r w:rsidR="002A7F45" w:rsidRPr="00912932">
        <w:rPr>
          <w:i/>
        </w:rPr>
        <w:t xml:space="preserve"> </w:t>
      </w:r>
      <w:r w:rsidR="00604AE8" w:rsidRPr="00912932">
        <w:rPr>
          <w:i/>
        </w:rPr>
        <w:t xml:space="preserve">dynamic </w:t>
      </w:r>
      <w:r w:rsidR="002A7F45" w:rsidRPr="00912932">
        <w:rPr>
          <w:i/>
        </w:rPr>
        <w:t>resource reservation</w:t>
      </w:r>
      <w:r w:rsidR="00604AE8" w:rsidRPr="00912932">
        <w:rPr>
          <w:i/>
        </w:rPr>
        <w:t xml:space="preserve"> </w:t>
      </w:r>
      <w:r w:rsidR="00F97D16" w:rsidRPr="00912932">
        <w:rPr>
          <w:i/>
        </w:rPr>
        <w:t xml:space="preserve">to </w:t>
      </w:r>
      <w:r w:rsidR="00C4293A">
        <w:rPr>
          <w:i/>
        </w:rPr>
        <w:t xml:space="preserve">reduce </w:t>
      </w:r>
      <w:r w:rsidR="00F97D16" w:rsidRPr="00912932">
        <w:rPr>
          <w:i/>
          <w:noProof/>
        </w:rPr>
        <w:t>collision</w:t>
      </w:r>
      <w:r w:rsidR="00F97D16" w:rsidRPr="00912932">
        <w:rPr>
          <w:i/>
        </w:rPr>
        <w:t xml:space="preserve"> </w:t>
      </w:r>
      <w:r w:rsidR="00604AE8" w:rsidRPr="00912932">
        <w:rPr>
          <w:i/>
        </w:rPr>
        <w:t>in NR V2X</w:t>
      </w:r>
      <w:r w:rsidR="002A7F45" w:rsidRPr="00912932">
        <w:rPr>
          <w:i/>
        </w:rPr>
        <w:t>.</w:t>
      </w:r>
      <w:bookmarkEnd w:id="22"/>
    </w:p>
    <w:p w14:paraId="55D95ED7" w14:textId="17420220" w:rsidR="0049218E" w:rsidRDefault="007619B4" w:rsidP="004661CB">
      <w:pPr>
        <w:pStyle w:val="a5"/>
        <w:jc w:val="both"/>
        <w:rPr>
          <w:i/>
        </w:rPr>
      </w:pPr>
      <w:bookmarkStart w:id="23" w:name="_Ref535003195"/>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D7156E">
        <w:rPr>
          <w:i/>
          <w:noProof/>
        </w:rPr>
        <w:t>9</w:t>
      </w:r>
      <w:r w:rsidRPr="00912932">
        <w:rPr>
          <w:i/>
        </w:rPr>
        <w:fldChar w:fldCharType="end"/>
      </w:r>
      <w:r w:rsidRPr="00912932">
        <w:rPr>
          <w:i/>
        </w:rPr>
        <w:t xml:space="preserve">: Priority </w:t>
      </w:r>
      <w:r>
        <w:rPr>
          <w:i/>
        </w:rPr>
        <w:t xml:space="preserve">and resource allocation information </w:t>
      </w:r>
      <w:r w:rsidRPr="00912932">
        <w:rPr>
          <w:i/>
        </w:rPr>
        <w:t>should be included in SCI to identify the occupied resource.</w:t>
      </w:r>
      <w:bookmarkEnd w:id="23"/>
    </w:p>
    <w:p w14:paraId="0F52108D" w14:textId="0EAA7C2A" w:rsidR="00143619" w:rsidRDefault="00143619">
      <w:pPr>
        <w:pStyle w:val="a5"/>
        <w:jc w:val="both"/>
        <w:rPr>
          <w:rFonts w:eastAsiaTheme="minorEastAsia"/>
          <w:lang w:eastAsia="zh-CN"/>
        </w:rPr>
      </w:pPr>
    </w:p>
    <w:p w14:paraId="595DFE46" w14:textId="29B095DD" w:rsidR="00AB7F5C" w:rsidRPr="00AB7F5C" w:rsidRDefault="00AB7F5C">
      <w:pPr>
        <w:pStyle w:val="a0"/>
        <w:numPr>
          <w:ilvl w:val="0"/>
          <w:numId w:val="22"/>
        </w:numPr>
        <w:rPr>
          <w:rFonts w:eastAsiaTheme="minorEastAsia"/>
          <w:b/>
          <w:i/>
          <w:u w:val="single"/>
          <w:lang w:eastAsia="zh-CN"/>
        </w:rPr>
      </w:pPr>
      <w:r w:rsidRPr="00AB7F5C">
        <w:rPr>
          <w:rFonts w:eastAsiaTheme="minorEastAsia"/>
          <w:b/>
          <w:i/>
          <w:u w:val="single"/>
          <w:lang w:eastAsia="zh-CN"/>
        </w:rPr>
        <w:t xml:space="preserve">Counter-based </w:t>
      </w:r>
      <w:r w:rsidR="00A7066A">
        <w:rPr>
          <w:rFonts w:eastAsiaTheme="minorEastAsia"/>
          <w:b/>
          <w:i/>
          <w:u w:val="single"/>
          <w:lang w:eastAsia="zh-CN"/>
        </w:rPr>
        <w:t>resource allocation</w:t>
      </w:r>
    </w:p>
    <w:p w14:paraId="7F71ED77" w14:textId="7CBE512F" w:rsidR="009C5B01" w:rsidRDefault="006B3E0A">
      <w:pPr>
        <w:pStyle w:val="a0"/>
        <w:rPr>
          <w:rFonts w:eastAsiaTheme="minorEastAsia"/>
          <w:lang w:eastAsia="zh-CN"/>
        </w:rPr>
      </w:pPr>
      <w:r>
        <w:rPr>
          <w:rFonts w:eastAsiaTheme="minorEastAsia"/>
          <w:lang w:eastAsia="zh-CN"/>
        </w:rPr>
        <w:t xml:space="preserve">Counter based resource allocation </w:t>
      </w:r>
      <w:r w:rsidR="00EF2720">
        <w:rPr>
          <w:rFonts w:eastAsiaTheme="minorEastAsia"/>
          <w:lang w:eastAsia="zh-CN"/>
        </w:rPr>
        <w:t>is another scheme for resource allocation of aperiodic traffic</w:t>
      </w:r>
      <w:r>
        <w:rPr>
          <w:rFonts w:eastAsiaTheme="minorEastAsia"/>
          <w:lang w:eastAsia="zh-CN"/>
        </w:rPr>
        <w:t>.</w:t>
      </w:r>
      <w:r w:rsidR="0021432F">
        <w:rPr>
          <w:rFonts w:eastAsiaTheme="minorEastAsia"/>
          <w:lang w:eastAsia="zh-CN"/>
        </w:rPr>
        <w:t xml:space="preserve"> </w:t>
      </w:r>
      <w:r w:rsidR="009C5B01">
        <w:rPr>
          <w:rFonts w:eastAsiaTheme="minorEastAsia"/>
          <w:lang w:eastAsia="zh-CN"/>
        </w:rPr>
        <w:t xml:space="preserve">Firstly, </w:t>
      </w:r>
      <w:r w:rsidR="00117378">
        <w:rPr>
          <w:rFonts w:eastAsiaTheme="minorEastAsia"/>
          <w:lang w:eastAsia="zh-CN"/>
        </w:rPr>
        <w:t xml:space="preserve">a </w:t>
      </w:r>
      <w:r w:rsidR="009C5B01">
        <w:rPr>
          <w:rFonts w:eastAsiaTheme="minorEastAsia"/>
          <w:lang w:eastAsia="zh-CN"/>
        </w:rPr>
        <w:t xml:space="preserve">UE performs </w:t>
      </w:r>
      <w:r w:rsidR="007E45C8">
        <w:rPr>
          <w:rFonts w:eastAsiaTheme="minorEastAsia"/>
          <w:lang w:eastAsia="zh-CN"/>
        </w:rPr>
        <w:t xml:space="preserve">sensing to identify the occupied resource. </w:t>
      </w:r>
      <w:r w:rsidR="00B82DAB">
        <w:rPr>
          <w:rFonts w:eastAsiaTheme="minorEastAsia"/>
          <w:lang w:eastAsia="zh-CN"/>
        </w:rPr>
        <w:t>Then</w:t>
      </w:r>
      <w:r w:rsidR="00D70919">
        <w:rPr>
          <w:rFonts w:eastAsiaTheme="minorEastAsia"/>
          <w:lang w:eastAsia="zh-CN"/>
        </w:rPr>
        <w:t xml:space="preserve">, </w:t>
      </w:r>
      <w:r w:rsidR="00117378">
        <w:rPr>
          <w:rFonts w:eastAsiaTheme="minorEastAsia"/>
          <w:lang w:eastAsia="zh-CN"/>
        </w:rPr>
        <w:t xml:space="preserve">a </w:t>
      </w:r>
      <w:r w:rsidR="00055BB9">
        <w:rPr>
          <w:rFonts w:eastAsiaTheme="minorEastAsia"/>
          <w:lang w:eastAsia="zh-CN"/>
        </w:rPr>
        <w:t xml:space="preserve">UE </w:t>
      </w:r>
      <w:r w:rsidR="001E638F">
        <w:rPr>
          <w:rFonts w:eastAsiaTheme="minorEastAsia"/>
          <w:noProof/>
          <w:lang w:eastAsia="zh-CN"/>
        </w:rPr>
        <w:t>select</w:t>
      </w:r>
      <w:r w:rsidR="00055BB9" w:rsidRPr="001800D2">
        <w:rPr>
          <w:rFonts w:eastAsiaTheme="minorEastAsia"/>
          <w:noProof/>
          <w:lang w:eastAsia="zh-CN"/>
        </w:rPr>
        <w:t>s</w:t>
      </w:r>
      <w:r w:rsidR="00055BB9">
        <w:rPr>
          <w:rFonts w:eastAsiaTheme="minorEastAsia"/>
          <w:lang w:eastAsia="zh-CN"/>
        </w:rPr>
        <w:t xml:space="preserve"> a counter</w:t>
      </w:r>
      <w:r w:rsidR="001E638F">
        <w:rPr>
          <w:rFonts w:eastAsiaTheme="minorEastAsia"/>
          <w:lang w:eastAsia="zh-CN"/>
        </w:rPr>
        <w:t xml:space="preserve"> value</w:t>
      </w:r>
      <w:r w:rsidR="00055BB9">
        <w:rPr>
          <w:rFonts w:eastAsiaTheme="minorEastAsia"/>
          <w:lang w:eastAsia="zh-CN"/>
        </w:rPr>
        <w:t xml:space="preserve"> when </w:t>
      </w:r>
      <w:r w:rsidR="001800D2">
        <w:rPr>
          <w:rFonts w:eastAsiaTheme="minorEastAsia"/>
          <w:lang w:eastAsia="zh-CN"/>
        </w:rPr>
        <w:t xml:space="preserve">a </w:t>
      </w:r>
      <w:r w:rsidR="00055BB9" w:rsidRPr="001800D2">
        <w:rPr>
          <w:rFonts w:eastAsiaTheme="minorEastAsia"/>
          <w:noProof/>
          <w:lang w:eastAsia="zh-CN"/>
        </w:rPr>
        <w:t>packet</w:t>
      </w:r>
      <w:r w:rsidR="00055BB9">
        <w:rPr>
          <w:rFonts w:eastAsiaTheme="minorEastAsia"/>
          <w:lang w:eastAsia="zh-CN"/>
        </w:rPr>
        <w:t xml:space="preserve"> </w:t>
      </w:r>
      <w:r w:rsidR="00055BB9" w:rsidRPr="001800D2">
        <w:rPr>
          <w:rFonts w:eastAsiaTheme="minorEastAsia"/>
          <w:noProof/>
          <w:lang w:eastAsia="zh-CN"/>
        </w:rPr>
        <w:t>arrives</w:t>
      </w:r>
      <w:r w:rsidR="00055BB9">
        <w:rPr>
          <w:rFonts w:eastAsiaTheme="minorEastAsia"/>
          <w:lang w:eastAsia="zh-CN"/>
        </w:rPr>
        <w:t xml:space="preserve"> </w:t>
      </w:r>
      <w:r w:rsidR="00766F30">
        <w:rPr>
          <w:rFonts w:eastAsiaTheme="minorEastAsia"/>
          <w:lang w:eastAsia="zh-CN"/>
        </w:rPr>
        <w:t xml:space="preserve">and </w:t>
      </w:r>
      <w:r w:rsidR="00766F30" w:rsidRPr="001D3A93">
        <w:rPr>
          <w:rFonts w:eastAsiaTheme="minorEastAsia"/>
          <w:noProof/>
          <w:lang w:eastAsia="zh-CN"/>
        </w:rPr>
        <w:t>count</w:t>
      </w:r>
      <w:r w:rsidR="00766F30">
        <w:rPr>
          <w:rFonts w:eastAsiaTheme="minorEastAsia"/>
          <w:lang w:eastAsia="zh-CN"/>
        </w:rPr>
        <w:t xml:space="preserve"> down when the resource is unoccupied. </w:t>
      </w:r>
      <w:r w:rsidR="005E4E76">
        <w:rPr>
          <w:rFonts w:eastAsiaTheme="minorEastAsia"/>
          <w:lang w:eastAsia="zh-CN"/>
        </w:rPr>
        <w:t>The process can be described as follows:</w:t>
      </w:r>
    </w:p>
    <w:p w14:paraId="232D9E75" w14:textId="35D912A2" w:rsidR="005E4E76" w:rsidRDefault="005E4E76">
      <w:pPr>
        <w:pStyle w:val="a0"/>
        <w:numPr>
          <w:ilvl w:val="0"/>
          <w:numId w:val="25"/>
        </w:numPr>
        <w:rPr>
          <w:rFonts w:eastAsiaTheme="minorEastAsia"/>
          <w:lang w:eastAsia="zh-CN"/>
        </w:rPr>
      </w:pPr>
      <w:r>
        <w:rPr>
          <w:rFonts w:eastAsiaTheme="minorEastAsia"/>
          <w:lang w:eastAsia="zh-CN"/>
        </w:rPr>
        <w:t xml:space="preserve">When </w:t>
      </w:r>
      <w:r w:rsidR="001800D2">
        <w:rPr>
          <w:rFonts w:eastAsiaTheme="minorEastAsia"/>
          <w:lang w:eastAsia="zh-CN"/>
        </w:rPr>
        <w:t>a packet</w:t>
      </w:r>
      <w:r>
        <w:rPr>
          <w:rFonts w:eastAsiaTheme="minorEastAsia"/>
          <w:lang w:eastAsia="zh-CN"/>
        </w:rPr>
        <w:t xml:space="preserve"> </w:t>
      </w:r>
      <w:r w:rsidRPr="001800D2">
        <w:rPr>
          <w:rFonts w:eastAsiaTheme="minorEastAsia"/>
          <w:noProof/>
          <w:lang w:eastAsia="zh-CN"/>
        </w:rPr>
        <w:t>arrive</w:t>
      </w:r>
      <w:r w:rsidR="002523F2">
        <w:rPr>
          <w:rFonts w:eastAsiaTheme="minorEastAsia"/>
          <w:noProof/>
          <w:lang w:eastAsia="zh-CN"/>
        </w:rPr>
        <w:t>s</w:t>
      </w:r>
      <w:r>
        <w:rPr>
          <w:rFonts w:eastAsiaTheme="minorEastAsia"/>
          <w:lang w:eastAsia="zh-CN"/>
        </w:rPr>
        <w:t xml:space="preserve">, </w:t>
      </w:r>
      <w:r w:rsidR="00EF2720">
        <w:rPr>
          <w:rFonts w:eastAsiaTheme="minorEastAsia"/>
          <w:lang w:eastAsia="zh-CN"/>
        </w:rPr>
        <w:t xml:space="preserve">the </w:t>
      </w:r>
      <w:r>
        <w:rPr>
          <w:rFonts w:eastAsiaTheme="minorEastAsia"/>
          <w:lang w:eastAsia="zh-CN"/>
        </w:rPr>
        <w:t>UE activate</w:t>
      </w:r>
      <w:r w:rsidR="007023BA">
        <w:rPr>
          <w:rFonts w:eastAsiaTheme="minorEastAsia"/>
          <w:lang w:eastAsia="zh-CN"/>
        </w:rPr>
        <w:t>s</w:t>
      </w:r>
      <w:r>
        <w:rPr>
          <w:rFonts w:eastAsiaTheme="minorEastAsia"/>
          <w:lang w:eastAsia="zh-CN"/>
        </w:rPr>
        <w:t xml:space="preserve"> a counter.</w:t>
      </w:r>
    </w:p>
    <w:p w14:paraId="462641E3" w14:textId="74BD2C93" w:rsidR="005E4E76" w:rsidRDefault="006D7AAE">
      <w:pPr>
        <w:pStyle w:val="a0"/>
        <w:numPr>
          <w:ilvl w:val="0"/>
          <w:numId w:val="25"/>
        </w:numPr>
        <w:rPr>
          <w:rFonts w:eastAsiaTheme="minorEastAsia"/>
          <w:lang w:eastAsia="zh-CN"/>
        </w:rPr>
      </w:pPr>
      <w:r>
        <w:rPr>
          <w:rFonts w:eastAsiaTheme="minorEastAsia"/>
          <w:lang w:eastAsia="zh-CN"/>
        </w:rPr>
        <w:t xml:space="preserve">If the counter is zero, it transmits immediately in the current </w:t>
      </w:r>
      <w:r w:rsidR="00B44C45">
        <w:rPr>
          <w:rFonts w:eastAsiaTheme="minorEastAsia"/>
          <w:lang w:eastAsia="zh-CN"/>
        </w:rPr>
        <w:t>slot</w:t>
      </w:r>
      <w:r>
        <w:rPr>
          <w:rFonts w:eastAsiaTheme="minorEastAsia"/>
          <w:lang w:eastAsia="zh-CN"/>
        </w:rPr>
        <w:t>.</w:t>
      </w:r>
    </w:p>
    <w:p w14:paraId="5C1B1AC1" w14:textId="660EB050" w:rsidR="0033215D" w:rsidRDefault="00EF2720">
      <w:pPr>
        <w:pStyle w:val="a0"/>
        <w:numPr>
          <w:ilvl w:val="0"/>
          <w:numId w:val="25"/>
        </w:numPr>
        <w:rPr>
          <w:rFonts w:eastAsiaTheme="minorEastAsia"/>
          <w:lang w:eastAsia="zh-CN"/>
        </w:rPr>
      </w:pPr>
      <w:r>
        <w:rPr>
          <w:rFonts w:eastAsiaTheme="minorEastAsia"/>
          <w:lang w:eastAsia="zh-CN"/>
        </w:rPr>
        <w:t xml:space="preserve">The </w:t>
      </w:r>
      <w:r w:rsidR="00256E5D">
        <w:rPr>
          <w:rFonts w:eastAsiaTheme="minorEastAsia"/>
          <w:lang w:eastAsia="zh-CN"/>
        </w:rPr>
        <w:t>UE select</w:t>
      </w:r>
      <w:r w:rsidR="009C4F53">
        <w:rPr>
          <w:rFonts w:eastAsiaTheme="minorEastAsia"/>
          <w:lang w:eastAsia="zh-CN"/>
        </w:rPr>
        <w:t>s</w:t>
      </w:r>
      <w:r w:rsidR="00256E5D">
        <w:rPr>
          <w:rFonts w:eastAsiaTheme="minorEastAsia"/>
          <w:lang w:eastAsia="zh-CN"/>
        </w:rPr>
        <w:t xml:space="preserve"> a candidate </w:t>
      </w:r>
      <w:r w:rsidR="00E84AF9">
        <w:rPr>
          <w:rFonts w:eastAsiaTheme="minorEastAsia"/>
          <w:lang w:eastAsia="zh-CN"/>
        </w:rPr>
        <w:t>resource</w:t>
      </w:r>
      <w:r w:rsidR="006106ED">
        <w:rPr>
          <w:rFonts w:eastAsiaTheme="minorEastAsia"/>
          <w:lang w:eastAsia="zh-CN"/>
        </w:rPr>
        <w:t xml:space="preserve"> and</w:t>
      </w:r>
      <w:r w:rsidR="00256E5D">
        <w:rPr>
          <w:rFonts w:eastAsiaTheme="minorEastAsia"/>
          <w:lang w:eastAsia="zh-CN"/>
        </w:rPr>
        <w:t xml:space="preserve"> </w:t>
      </w:r>
      <w:r w:rsidR="006106ED">
        <w:rPr>
          <w:rFonts w:eastAsiaTheme="minorEastAsia"/>
          <w:lang w:eastAsia="zh-CN"/>
        </w:rPr>
        <w:t>evaluate</w:t>
      </w:r>
      <w:r w:rsidR="00256E5D">
        <w:rPr>
          <w:rFonts w:eastAsiaTheme="minorEastAsia"/>
          <w:lang w:eastAsia="zh-CN"/>
        </w:rPr>
        <w:t>s</w:t>
      </w:r>
      <w:r w:rsidR="0033215D">
        <w:rPr>
          <w:rFonts w:eastAsiaTheme="minorEastAsia"/>
          <w:lang w:eastAsia="zh-CN"/>
        </w:rPr>
        <w:t xml:space="preserve"> whether the resource is occupied. If the following </w:t>
      </w:r>
      <w:r w:rsidR="000E4D0E">
        <w:rPr>
          <w:rFonts w:eastAsiaTheme="minorEastAsia"/>
          <w:lang w:eastAsia="zh-CN"/>
        </w:rPr>
        <w:t>conditions are</w:t>
      </w:r>
      <w:r w:rsidR="0033215D">
        <w:rPr>
          <w:rFonts w:eastAsiaTheme="minorEastAsia"/>
          <w:lang w:eastAsia="zh-CN"/>
        </w:rPr>
        <w:t xml:space="preserve"> satisfied, it</w:t>
      </w:r>
      <w:r>
        <w:rPr>
          <w:rFonts w:eastAsiaTheme="minorEastAsia"/>
          <w:lang w:eastAsia="zh-CN"/>
        </w:rPr>
        <w:t xml:space="preserve"> identifies the resource</w:t>
      </w:r>
      <w:r w:rsidR="0033215D">
        <w:rPr>
          <w:rFonts w:eastAsiaTheme="minorEastAsia"/>
          <w:lang w:eastAsia="zh-CN"/>
        </w:rPr>
        <w:t xml:space="preserve"> as occupied</w:t>
      </w:r>
      <w:r w:rsidR="0033215D">
        <w:rPr>
          <w:rFonts w:eastAsiaTheme="minorEastAsia" w:hint="eastAsia"/>
          <w:lang w:eastAsia="zh-CN"/>
        </w:rPr>
        <w:t>:</w:t>
      </w:r>
    </w:p>
    <w:p w14:paraId="689977BE" w14:textId="63BD2488" w:rsidR="00145295" w:rsidRDefault="00952FBB">
      <w:pPr>
        <w:pStyle w:val="a0"/>
        <w:numPr>
          <w:ilvl w:val="1"/>
          <w:numId w:val="25"/>
        </w:numPr>
        <w:rPr>
          <w:rFonts w:eastAsiaTheme="minorEastAsia"/>
          <w:lang w:eastAsia="zh-CN"/>
        </w:rPr>
      </w:pPr>
      <w:r>
        <w:rPr>
          <w:rFonts w:eastAsiaTheme="minorEastAsia"/>
          <w:lang w:eastAsia="zh-CN"/>
        </w:rPr>
        <w:t xml:space="preserve">The result of </w:t>
      </w:r>
      <w:r w:rsidR="0033215D">
        <w:rPr>
          <w:rFonts w:eastAsiaTheme="minorEastAsia"/>
          <w:lang w:eastAsia="zh-CN"/>
        </w:rPr>
        <w:t xml:space="preserve">RSRP measurement associated </w:t>
      </w:r>
      <w:r w:rsidR="001800D2">
        <w:rPr>
          <w:rFonts w:eastAsiaTheme="minorEastAsia"/>
          <w:noProof/>
          <w:lang w:eastAsia="zh-CN"/>
        </w:rPr>
        <w:t>with</w:t>
      </w:r>
      <w:r w:rsidR="0033215D">
        <w:rPr>
          <w:rFonts w:eastAsiaTheme="minorEastAsia"/>
          <w:lang w:eastAsia="zh-CN"/>
        </w:rPr>
        <w:t xml:space="preserve"> the SCI decoding is </w:t>
      </w:r>
      <w:r>
        <w:rPr>
          <w:rFonts w:eastAsiaTheme="minorEastAsia"/>
          <w:lang w:eastAsia="zh-CN"/>
        </w:rPr>
        <w:t>higher</w:t>
      </w:r>
      <w:r w:rsidR="0033215D">
        <w:rPr>
          <w:rFonts w:eastAsiaTheme="minorEastAsia"/>
          <w:lang w:eastAsia="zh-CN"/>
        </w:rPr>
        <w:t xml:space="preserve"> than </w:t>
      </w:r>
      <w:r w:rsidR="00145295">
        <w:rPr>
          <w:rFonts w:eastAsiaTheme="minorEastAsia"/>
          <w:lang w:eastAsia="zh-CN"/>
        </w:rPr>
        <w:t>a</w:t>
      </w:r>
      <w:r w:rsidR="0033215D">
        <w:rPr>
          <w:rFonts w:eastAsiaTheme="minorEastAsia"/>
          <w:lang w:eastAsia="zh-CN"/>
        </w:rPr>
        <w:t xml:space="preserve"> threshold.</w:t>
      </w:r>
    </w:p>
    <w:p w14:paraId="26668744" w14:textId="3BFE1A8E" w:rsidR="00145295" w:rsidRPr="00145295" w:rsidRDefault="00145295">
      <w:pPr>
        <w:pStyle w:val="a0"/>
        <w:numPr>
          <w:ilvl w:val="1"/>
          <w:numId w:val="25"/>
        </w:numPr>
        <w:rPr>
          <w:rFonts w:eastAsiaTheme="minorEastAsia"/>
          <w:lang w:eastAsia="zh-CN"/>
        </w:rPr>
      </w:pPr>
      <w:r>
        <w:rPr>
          <w:rFonts w:eastAsiaTheme="minorEastAsia"/>
          <w:lang w:eastAsia="zh-CN"/>
        </w:rPr>
        <w:t xml:space="preserve">The result of RSSI measurement is </w:t>
      </w:r>
      <w:r w:rsidR="00952FBB">
        <w:rPr>
          <w:rFonts w:eastAsiaTheme="minorEastAsia"/>
          <w:lang w:eastAsia="zh-CN"/>
        </w:rPr>
        <w:t>higher</w:t>
      </w:r>
      <w:r>
        <w:rPr>
          <w:rFonts w:eastAsiaTheme="minorEastAsia"/>
          <w:lang w:eastAsia="zh-CN"/>
        </w:rPr>
        <w:t xml:space="preserve"> than a threshold.</w:t>
      </w:r>
    </w:p>
    <w:p w14:paraId="6B7EFE19" w14:textId="316113B5" w:rsidR="006533F6" w:rsidRDefault="00666E25">
      <w:pPr>
        <w:pStyle w:val="a0"/>
        <w:numPr>
          <w:ilvl w:val="0"/>
          <w:numId w:val="25"/>
        </w:numPr>
        <w:rPr>
          <w:rFonts w:eastAsiaTheme="minorEastAsia"/>
          <w:lang w:eastAsia="zh-CN"/>
        </w:rPr>
      </w:pPr>
      <w:r>
        <w:rPr>
          <w:rFonts w:eastAsiaTheme="minorEastAsia"/>
          <w:lang w:eastAsia="zh-CN"/>
        </w:rPr>
        <w:t>I</w:t>
      </w:r>
      <w:r w:rsidR="006533F6">
        <w:rPr>
          <w:rFonts w:eastAsiaTheme="minorEastAsia"/>
          <w:lang w:eastAsia="zh-CN"/>
        </w:rPr>
        <w:t xml:space="preserve">f </w:t>
      </w:r>
      <w:r w:rsidR="008A6281">
        <w:rPr>
          <w:rFonts w:eastAsiaTheme="minorEastAsia"/>
          <w:lang w:eastAsia="zh-CN"/>
        </w:rPr>
        <w:t>the slot is unoccupied</w:t>
      </w:r>
      <w:r>
        <w:rPr>
          <w:rFonts w:eastAsiaTheme="minorEastAsia"/>
          <w:lang w:eastAsia="zh-CN"/>
        </w:rPr>
        <w:t>,</w:t>
      </w:r>
      <w:r w:rsidRPr="00666E25">
        <w:rPr>
          <w:rFonts w:eastAsiaTheme="minorEastAsia"/>
          <w:lang w:eastAsia="zh-CN"/>
        </w:rPr>
        <w:t xml:space="preserve"> </w:t>
      </w:r>
      <w:r w:rsidR="00EF2720">
        <w:rPr>
          <w:rFonts w:eastAsiaTheme="minorEastAsia"/>
          <w:lang w:eastAsia="zh-CN"/>
        </w:rPr>
        <w:t xml:space="preserve">the </w:t>
      </w:r>
      <w:r>
        <w:rPr>
          <w:rFonts w:eastAsiaTheme="minorEastAsia"/>
          <w:lang w:eastAsia="zh-CN"/>
        </w:rPr>
        <w:t>UE decreases its counter</w:t>
      </w:r>
      <w:r w:rsidR="00267C81">
        <w:rPr>
          <w:rFonts w:eastAsiaTheme="minorEastAsia"/>
          <w:lang w:eastAsia="zh-CN"/>
        </w:rPr>
        <w:t>.</w:t>
      </w:r>
      <w:r w:rsidR="0030054C">
        <w:rPr>
          <w:rFonts w:eastAsiaTheme="minorEastAsia"/>
          <w:lang w:eastAsia="zh-CN"/>
        </w:rPr>
        <w:t xml:space="preserve"> The decreasing is based on the number of sub-channels in a slot.</w:t>
      </w:r>
    </w:p>
    <w:p w14:paraId="20046B51" w14:textId="09AAA6DB" w:rsidR="008A6281" w:rsidRPr="008A6281" w:rsidRDefault="00C06D10">
      <w:pPr>
        <w:pStyle w:val="a0"/>
        <w:numPr>
          <w:ilvl w:val="0"/>
          <w:numId w:val="25"/>
        </w:numPr>
        <w:rPr>
          <w:rFonts w:eastAsiaTheme="minorEastAsia"/>
          <w:lang w:eastAsia="zh-CN"/>
        </w:rPr>
      </w:pPr>
      <w:r>
        <w:rPr>
          <w:rFonts w:eastAsiaTheme="minorEastAsia" w:hint="eastAsia"/>
          <w:lang w:eastAsia="zh-CN"/>
        </w:rPr>
        <w:t>W</w:t>
      </w:r>
      <w:r>
        <w:rPr>
          <w:rFonts w:eastAsiaTheme="minorEastAsia"/>
          <w:lang w:eastAsia="zh-CN"/>
        </w:rPr>
        <w:t xml:space="preserve">hen </w:t>
      </w:r>
      <w:r w:rsidR="001800D2">
        <w:rPr>
          <w:rFonts w:eastAsiaTheme="minorEastAsia"/>
          <w:lang w:eastAsia="zh-CN"/>
        </w:rPr>
        <w:t xml:space="preserve">the </w:t>
      </w:r>
      <w:r w:rsidRPr="001800D2">
        <w:rPr>
          <w:rFonts w:eastAsiaTheme="minorEastAsia"/>
          <w:noProof/>
          <w:lang w:eastAsia="zh-CN"/>
        </w:rPr>
        <w:t>counter</w:t>
      </w:r>
      <w:r>
        <w:rPr>
          <w:rFonts w:eastAsiaTheme="minorEastAsia"/>
          <w:lang w:eastAsia="zh-CN"/>
        </w:rPr>
        <w:t xml:space="preserve"> is smaller or equal to zero, </w:t>
      </w:r>
      <w:r w:rsidR="002F29C3">
        <w:rPr>
          <w:rFonts w:eastAsiaTheme="minorEastAsia"/>
          <w:lang w:eastAsia="zh-CN"/>
        </w:rPr>
        <w:t xml:space="preserve">the </w:t>
      </w:r>
      <w:r>
        <w:rPr>
          <w:rFonts w:eastAsiaTheme="minorEastAsia"/>
          <w:lang w:eastAsia="zh-CN"/>
        </w:rPr>
        <w:t>UE transmit</w:t>
      </w:r>
      <w:r w:rsidR="007F69D6">
        <w:rPr>
          <w:rFonts w:eastAsiaTheme="minorEastAsia"/>
          <w:lang w:eastAsia="zh-CN"/>
        </w:rPr>
        <w:t>s</w:t>
      </w:r>
      <w:r>
        <w:rPr>
          <w:rFonts w:eastAsiaTheme="minorEastAsia"/>
          <w:lang w:eastAsia="zh-CN"/>
        </w:rPr>
        <w:t xml:space="preserve"> in the next </w:t>
      </w:r>
      <w:r w:rsidR="00765BD1">
        <w:rPr>
          <w:rFonts w:eastAsiaTheme="minorEastAsia"/>
          <w:lang w:eastAsia="zh-CN"/>
        </w:rPr>
        <w:t>candidate</w:t>
      </w:r>
      <w:r>
        <w:rPr>
          <w:rFonts w:eastAsiaTheme="minorEastAsia"/>
          <w:lang w:eastAsia="zh-CN"/>
        </w:rPr>
        <w:t xml:space="preserve"> resource.</w:t>
      </w:r>
      <w:r w:rsidR="002F0AD0">
        <w:rPr>
          <w:rFonts w:eastAsiaTheme="minorEastAsia"/>
          <w:lang w:eastAsia="zh-CN"/>
        </w:rPr>
        <w:t xml:space="preserve"> If not, </w:t>
      </w:r>
      <w:r w:rsidR="002F29C3">
        <w:rPr>
          <w:rFonts w:eastAsiaTheme="minorEastAsia"/>
          <w:lang w:eastAsia="zh-CN"/>
        </w:rPr>
        <w:t xml:space="preserve">the </w:t>
      </w:r>
      <w:r w:rsidR="002F0AD0">
        <w:rPr>
          <w:rFonts w:eastAsiaTheme="minorEastAsia"/>
          <w:lang w:eastAsia="zh-CN"/>
        </w:rPr>
        <w:t xml:space="preserve">UE </w:t>
      </w:r>
      <w:r w:rsidR="002F0AD0" w:rsidRPr="001800D2">
        <w:rPr>
          <w:rFonts w:eastAsiaTheme="minorEastAsia"/>
          <w:noProof/>
          <w:lang w:eastAsia="zh-CN"/>
        </w:rPr>
        <w:t>repeat</w:t>
      </w:r>
      <w:r w:rsidR="001800D2">
        <w:rPr>
          <w:rFonts w:eastAsiaTheme="minorEastAsia"/>
          <w:noProof/>
          <w:lang w:eastAsia="zh-CN"/>
        </w:rPr>
        <w:t>s</w:t>
      </w:r>
      <w:r w:rsidR="002F0AD0">
        <w:rPr>
          <w:rFonts w:eastAsiaTheme="minorEastAsia"/>
          <w:lang w:eastAsia="zh-CN"/>
        </w:rPr>
        <w:t xml:space="preserve"> the procedure 3).</w:t>
      </w:r>
    </w:p>
    <w:p w14:paraId="5EE360A4" w14:textId="3009039B" w:rsidR="00137D51" w:rsidRDefault="00137D51">
      <w:pPr>
        <w:pStyle w:val="a0"/>
        <w:rPr>
          <w:rFonts w:eastAsiaTheme="minorEastAsia"/>
          <w:lang w:eastAsia="zh-CN"/>
        </w:rPr>
      </w:pPr>
    </w:p>
    <w:p w14:paraId="2A33DABB" w14:textId="5A583115" w:rsidR="00FA4544" w:rsidRPr="00007AAE" w:rsidRDefault="00007AAE" w:rsidP="00071752">
      <w:pPr>
        <w:pStyle w:val="a5"/>
        <w:jc w:val="both"/>
        <w:rPr>
          <w:i/>
        </w:rPr>
      </w:pPr>
      <w:bookmarkStart w:id="24" w:name="_Ref534819856"/>
      <w:bookmarkStart w:id="25" w:name="_Ref535003155"/>
      <w:r w:rsidRPr="001D3A93">
        <w:rPr>
          <w:i/>
        </w:rPr>
        <w:t xml:space="preserve">Observation </w:t>
      </w:r>
      <w:r w:rsidRPr="001D3A93">
        <w:rPr>
          <w:i/>
        </w:rPr>
        <w:fldChar w:fldCharType="begin"/>
      </w:r>
      <w:r w:rsidRPr="001D3A93">
        <w:rPr>
          <w:i/>
        </w:rPr>
        <w:instrText xml:space="preserve"> SEQ Observation \* ARABIC </w:instrText>
      </w:r>
      <w:r w:rsidRPr="001D3A93">
        <w:rPr>
          <w:i/>
        </w:rPr>
        <w:fldChar w:fldCharType="separate"/>
      </w:r>
      <w:r w:rsidR="00D7156E">
        <w:rPr>
          <w:i/>
          <w:noProof/>
        </w:rPr>
        <w:t>3</w:t>
      </w:r>
      <w:r w:rsidRPr="001D3A93">
        <w:rPr>
          <w:i/>
        </w:rPr>
        <w:fldChar w:fldCharType="end"/>
      </w:r>
      <w:r w:rsidR="00FA4544" w:rsidRPr="00007AAE">
        <w:rPr>
          <w:i/>
        </w:rPr>
        <w:t xml:space="preserve">: Counter based resource allocation </w:t>
      </w:r>
      <w:r>
        <w:rPr>
          <w:i/>
        </w:rPr>
        <w:t>can be used for</w:t>
      </w:r>
      <w:r w:rsidR="000F785D" w:rsidRPr="00007AAE">
        <w:rPr>
          <w:i/>
        </w:rPr>
        <w:t xml:space="preserve"> </w:t>
      </w:r>
      <w:r w:rsidR="00065041" w:rsidRPr="00007AAE">
        <w:rPr>
          <w:i/>
        </w:rPr>
        <w:t>aperiodic traffi</w:t>
      </w:r>
      <w:r w:rsidR="00A03A24" w:rsidRPr="00007AAE">
        <w:rPr>
          <w:i/>
        </w:rPr>
        <w:t>c</w:t>
      </w:r>
      <w:r w:rsidR="00FA4544" w:rsidRPr="00007AAE">
        <w:rPr>
          <w:i/>
        </w:rPr>
        <w:t xml:space="preserve"> in NR V2X.</w:t>
      </w:r>
      <w:bookmarkEnd w:id="24"/>
      <w:bookmarkEnd w:id="25"/>
    </w:p>
    <w:p w14:paraId="3674642D" w14:textId="045FD9F6" w:rsidR="00FA4544" w:rsidRPr="00007AAE" w:rsidRDefault="00007AAE" w:rsidP="00071752">
      <w:pPr>
        <w:pStyle w:val="a5"/>
        <w:jc w:val="both"/>
        <w:rPr>
          <w:i/>
        </w:rPr>
      </w:pPr>
      <w:bookmarkStart w:id="26" w:name="_Ref534819861"/>
      <w:bookmarkStart w:id="27" w:name="_Ref535003160"/>
      <w:r w:rsidRPr="001D3A93">
        <w:rPr>
          <w:i/>
        </w:rPr>
        <w:t xml:space="preserve">Observation </w:t>
      </w:r>
      <w:r w:rsidRPr="001D3A93">
        <w:rPr>
          <w:i/>
        </w:rPr>
        <w:fldChar w:fldCharType="begin"/>
      </w:r>
      <w:r w:rsidRPr="001D3A93">
        <w:rPr>
          <w:i/>
        </w:rPr>
        <w:instrText xml:space="preserve"> SEQ Observation \* ARABIC </w:instrText>
      </w:r>
      <w:r w:rsidRPr="001D3A93">
        <w:rPr>
          <w:i/>
        </w:rPr>
        <w:fldChar w:fldCharType="separate"/>
      </w:r>
      <w:r w:rsidR="00D7156E">
        <w:rPr>
          <w:i/>
          <w:noProof/>
        </w:rPr>
        <w:t>4</w:t>
      </w:r>
      <w:r w:rsidRPr="001D3A93">
        <w:rPr>
          <w:i/>
        </w:rPr>
        <w:fldChar w:fldCharType="end"/>
      </w:r>
      <w:r w:rsidR="00FA4544" w:rsidRPr="00007AAE">
        <w:rPr>
          <w:i/>
        </w:rPr>
        <w:t xml:space="preserve">: RSRP or RSSI measurement </w:t>
      </w:r>
      <w:r w:rsidR="00CF705C" w:rsidRPr="00007AAE">
        <w:rPr>
          <w:i/>
        </w:rPr>
        <w:t xml:space="preserve">can </w:t>
      </w:r>
      <w:r w:rsidR="00FA4544" w:rsidRPr="00007AAE">
        <w:rPr>
          <w:i/>
        </w:rPr>
        <w:t xml:space="preserve">be used to identify </w:t>
      </w:r>
      <w:r w:rsidR="001800D2" w:rsidRPr="00007AAE">
        <w:rPr>
          <w:i/>
        </w:rPr>
        <w:t xml:space="preserve">the </w:t>
      </w:r>
      <w:r w:rsidR="00FA4544" w:rsidRPr="00007AAE">
        <w:rPr>
          <w:i/>
          <w:noProof/>
        </w:rPr>
        <w:t>occupied</w:t>
      </w:r>
      <w:r w:rsidR="00FA4544" w:rsidRPr="00007AAE">
        <w:rPr>
          <w:i/>
        </w:rPr>
        <w:t xml:space="preserve"> resource in counter based resource allocation in NR V2X.</w:t>
      </w:r>
      <w:bookmarkEnd w:id="26"/>
      <w:bookmarkEnd w:id="27"/>
    </w:p>
    <w:p w14:paraId="1D2207B7" w14:textId="42F3AF5A" w:rsidR="00167B2F" w:rsidRDefault="00167B2F" w:rsidP="009276DB">
      <w:pPr>
        <w:pStyle w:val="a0"/>
        <w:rPr>
          <w:rFonts w:eastAsiaTheme="minorEastAsia"/>
          <w:lang w:eastAsia="zh-CN"/>
        </w:rPr>
      </w:pPr>
      <w:r w:rsidRPr="001800D2">
        <w:rPr>
          <w:rFonts w:eastAsiaTheme="minorEastAsia"/>
          <w:noProof/>
          <w:lang w:eastAsia="zh-CN"/>
        </w:rPr>
        <w:t>On</w:t>
      </w:r>
      <w:r w:rsidR="001800D2">
        <w:rPr>
          <w:rFonts w:eastAsiaTheme="minorEastAsia"/>
          <w:noProof/>
          <w:lang w:eastAsia="zh-CN"/>
        </w:rPr>
        <w:t>e</w:t>
      </w:r>
      <w:r w:rsidRPr="001800D2">
        <w:rPr>
          <w:rFonts w:eastAsiaTheme="minorEastAsia"/>
          <w:noProof/>
          <w:lang w:eastAsia="zh-CN"/>
        </w:rPr>
        <w:t xml:space="preserve"> example</w:t>
      </w:r>
      <w:r>
        <w:rPr>
          <w:rFonts w:eastAsiaTheme="minorEastAsia"/>
          <w:lang w:eastAsia="zh-CN"/>
        </w:rPr>
        <w:t xml:space="preserve"> </w:t>
      </w:r>
      <w:r w:rsidR="00AD27B7">
        <w:rPr>
          <w:rFonts w:eastAsiaTheme="minorEastAsia"/>
          <w:lang w:eastAsia="zh-CN"/>
        </w:rPr>
        <w:t>is</w:t>
      </w:r>
      <w:r>
        <w:rPr>
          <w:rFonts w:eastAsiaTheme="minorEastAsia"/>
          <w:lang w:eastAsia="zh-CN"/>
        </w:rPr>
        <w:t xml:space="preserve"> </w:t>
      </w:r>
      <w:r w:rsidR="002D169E">
        <w:rPr>
          <w:rFonts w:eastAsiaTheme="minorEastAsia"/>
          <w:lang w:eastAsia="zh-CN"/>
        </w:rPr>
        <w:t>illustrated</w:t>
      </w:r>
      <w:r>
        <w:rPr>
          <w:rFonts w:eastAsiaTheme="minorEastAsia"/>
          <w:lang w:eastAsia="zh-CN"/>
        </w:rPr>
        <w:t xml:space="preserve"> </w:t>
      </w:r>
      <w:r w:rsidR="00395FAB">
        <w:rPr>
          <w:rFonts w:eastAsiaTheme="minorEastAsia"/>
          <w:lang w:eastAsia="zh-CN"/>
        </w:rPr>
        <w:t>in</w:t>
      </w:r>
      <w:r>
        <w:rPr>
          <w:rFonts w:eastAsiaTheme="minorEastAsia"/>
          <w:lang w:eastAsia="zh-CN"/>
        </w:rPr>
        <w:t xml:space="preserve"> </w:t>
      </w:r>
      <w:r w:rsidR="00D43A11">
        <w:rPr>
          <w:rFonts w:eastAsiaTheme="minorEastAsia"/>
          <w:highlight w:val="yellow"/>
          <w:lang w:eastAsia="zh-CN"/>
        </w:rPr>
        <w:fldChar w:fldCharType="begin"/>
      </w:r>
      <w:r w:rsidR="00D43A11">
        <w:rPr>
          <w:rFonts w:eastAsiaTheme="minorEastAsia"/>
          <w:lang w:eastAsia="zh-CN"/>
        </w:rPr>
        <w:instrText xml:space="preserve"> REF _Ref534812438 \h </w:instrText>
      </w:r>
      <w:r w:rsidR="009276DB">
        <w:rPr>
          <w:rFonts w:eastAsiaTheme="minorEastAsia"/>
          <w:highlight w:val="yellow"/>
          <w:lang w:eastAsia="zh-CN"/>
        </w:rPr>
        <w:instrText xml:space="preserve"> \* MERGEFORMAT </w:instrText>
      </w:r>
      <w:r w:rsidR="00D43A11">
        <w:rPr>
          <w:rFonts w:eastAsiaTheme="minorEastAsia"/>
          <w:highlight w:val="yellow"/>
          <w:lang w:eastAsia="zh-CN"/>
        </w:rPr>
      </w:r>
      <w:r w:rsidR="00D43A11">
        <w:rPr>
          <w:rFonts w:eastAsiaTheme="minorEastAsia"/>
          <w:highlight w:val="yellow"/>
          <w:lang w:eastAsia="zh-CN"/>
        </w:rPr>
        <w:fldChar w:fldCharType="separate"/>
      </w:r>
      <w:r w:rsidR="00D7156E">
        <w:t xml:space="preserve">Figure </w:t>
      </w:r>
      <w:r w:rsidR="00D7156E">
        <w:rPr>
          <w:noProof/>
        </w:rPr>
        <w:t>4</w:t>
      </w:r>
      <w:r w:rsidR="00D43A11">
        <w:rPr>
          <w:rFonts w:eastAsiaTheme="minorEastAsia"/>
          <w:highlight w:val="yellow"/>
          <w:lang w:eastAsia="zh-CN"/>
        </w:rPr>
        <w:fldChar w:fldCharType="end"/>
      </w:r>
      <w:r w:rsidR="0030054C">
        <w:rPr>
          <w:rFonts w:eastAsiaTheme="minorEastAsia"/>
          <w:lang w:eastAsia="zh-CN"/>
        </w:rPr>
        <w:t xml:space="preserve">, where only one single sub-channel is assumed in a slot for simplification. </w:t>
      </w:r>
    </w:p>
    <w:p w14:paraId="31763122" w14:textId="35F3AC68" w:rsidR="005C7FA3" w:rsidRDefault="003672C3" w:rsidP="009276DB">
      <w:pPr>
        <w:pStyle w:val="a0"/>
        <w:jc w:val="center"/>
        <w:rPr>
          <w:rFonts w:eastAsiaTheme="minorEastAsia"/>
          <w:lang w:eastAsia="zh-CN"/>
        </w:rPr>
      </w:pPr>
      <w:r>
        <w:rPr>
          <w:noProof/>
          <w:lang w:eastAsia="zh-CN"/>
        </w:rPr>
        <w:lastRenderedPageBreak/>
        <w:drawing>
          <wp:inline distT="0" distB="0" distL="0" distR="0" wp14:anchorId="6029E7A6" wp14:editId="24C51EDA">
            <wp:extent cx="3165994" cy="225870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77922" cy="2267215"/>
                    </a:xfrm>
                    <a:prstGeom prst="rect">
                      <a:avLst/>
                    </a:prstGeom>
                  </pic:spPr>
                </pic:pic>
              </a:graphicData>
            </a:graphic>
          </wp:inline>
        </w:drawing>
      </w:r>
    </w:p>
    <w:p w14:paraId="062014BB" w14:textId="40613812" w:rsidR="00167B2F" w:rsidRDefault="00D43A11" w:rsidP="009276DB">
      <w:pPr>
        <w:pStyle w:val="a5"/>
        <w:jc w:val="center"/>
        <w:rPr>
          <w:rFonts w:eastAsiaTheme="minorEastAsia"/>
          <w:lang w:eastAsia="zh-CN"/>
        </w:rPr>
      </w:pPr>
      <w:bookmarkStart w:id="28" w:name="_Ref534812438"/>
      <w:r>
        <w:t xml:space="preserve">Figure </w:t>
      </w:r>
      <w:r w:rsidR="00E01B57">
        <w:rPr>
          <w:noProof/>
        </w:rPr>
        <w:fldChar w:fldCharType="begin"/>
      </w:r>
      <w:r w:rsidR="00E01B57">
        <w:rPr>
          <w:noProof/>
        </w:rPr>
        <w:instrText xml:space="preserve"> SEQ Figure \* ARABIC </w:instrText>
      </w:r>
      <w:r w:rsidR="00E01B57">
        <w:rPr>
          <w:noProof/>
        </w:rPr>
        <w:fldChar w:fldCharType="separate"/>
      </w:r>
      <w:r w:rsidR="00D7156E">
        <w:rPr>
          <w:noProof/>
        </w:rPr>
        <w:t>4</w:t>
      </w:r>
      <w:r w:rsidR="00E01B57">
        <w:rPr>
          <w:noProof/>
        </w:rPr>
        <w:fldChar w:fldCharType="end"/>
      </w:r>
      <w:bookmarkEnd w:id="28"/>
      <w:r w:rsidR="00AD27B7">
        <w:rPr>
          <w:rFonts w:eastAsiaTheme="minorEastAsia"/>
          <w:lang w:eastAsia="zh-CN"/>
        </w:rPr>
        <w:t xml:space="preserve"> Counter based resource allocation</w:t>
      </w:r>
      <w:r w:rsidR="00FB53DC">
        <w:rPr>
          <w:rFonts w:eastAsiaTheme="minorEastAsia"/>
          <w:lang w:eastAsia="zh-CN"/>
        </w:rPr>
        <w:t xml:space="preserve"> me</w:t>
      </w:r>
      <w:r w:rsidR="001D3A93">
        <w:rPr>
          <w:rFonts w:eastAsiaTheme="minorEastAsia"/>
          <w:lang w:eastAsia="zh-CN"/>
        </w:rPr>
        <w:t>ch</w:t>
      </w:r>
      <w:r w:rsidR="00FB53DC">
        <w:rPr>
          <w:rFonts w:eastAsiaTheme="minorEastAsia"/>
          <w:lang w:eastAsia="zh-CN"/>
        </w:rPr>
        <w:t>anism</w:t>
      </w:r>
    </w:p>
    <w:p w14:paraId="4EFA099B" w14:textId="728E7972" w:rsidR="00D8089D" w:rsidRPr="00AD4696" w:rsidRDefault="00D4749D" w:rsidP="009276DB">
      <w:pPr>
        <w:pStyle w:val="2"/>
        <w:numPr>
          <w:ilvl w:val="1"/>
          <w:numId w:val="5"/>
        </w:numPr>
        <w:jc w:val="both"/>
        <w:rPr>
          <w:rFonts w:ascii="Arial" w:eastAsiaTheme="minorEastAsia" w:hAnsi="Arial"/>
          <w:b w:val="0"/>
          <w:lang w:eastAsia="zh-CN"/>
        </w:rPr>
      </w:pPr>
      <w:r>
        <w:rPr>
          <w:rFonts w:ascii="Arial" w:eastAsiaTheme="minorEastAsia" w:hAnsi="Arial"/>
          <w:b w:val="0"/>
          <w:lang w:eastAsia="zh-CN"/>
        </w:rPr>
        <w:t xml:space="preserve">Combination of </w:t>
      </w:r>
      <w:r w:rsidRPr="001D3A93">
        <w:rPr>
          <w:rFonts w:ascii="Arial" w:eastAsiaTheme="minorEastAsia" w:hAnsi="Arial"/>
          <w:b w:val="0"/>
          <w:noProof/>
          <w:lang w:eastAsia="zh-CN"/>
        </w:rPr>
        <w:t>r</w:t>
      </w:r>
      <w:r w:rsidR="00CC0B0F" w:rsidRPr="001D3A93">
        <w:rPr>
          <w:rFonts w:ascii="Arial" w:eastAsiaTheme="minorEastAsia" w:hAnsi="Arial"/>
          <w:b w:val="0"/>
          <w:noProof/>
          <w:lang w:eastAsia="zh-CN"/>
        </w:rPr>
        <w:t>esource</w:t>
      </w:r>
      <w:r w:rsidR="00CC0B0F">
        <w:rPr>
          <w:rFonts w:ascii="Arial" w:eastAsiaTheme="minorEastAsia" w:hAnsi="Arial"/>
          <w:b w:val="0"/>
          <w:lang w:eastAsia="zh-CN"/>
        </w:rPr>
        <w:t xml:space="preserve"> allocation mechanism</w:t>
      </w:r>
      <w:r w:rsidR="00D8089D" w:rsidRPr="00AD4696">
        <w:rPr>
          <w:rFonts w:ascii="Arial" w:eastAsiaTheme="minorEastAsia" w:hAnsi="Arial"/>
          <w:b w:val="0"/>
          <w:lang w:eastAsia="zh-CN"/>
        </w:rPr>
        <w:t xml:space="preserve"> </w:t>
      </w:r>
    </w:p>
    <w:p w14:paraId="75867FCE" w14:textId="00AB0AEC" w:rsidR="0039282D" w:rsidRDefault="00845C4E" w:rsidP="004661CB">
      <w:pPr>
        <w:pStyle w:val="a0"/>
        <w:rPr>
          <w:rFonts w:eastAsiaTheme="minorEastAsia"/>
          <w:lang w:eastAsia="zh-CN"/>
        </w:rPr>
      </w:pPr>
      <w:r>
        <w:rPr>
          <w:rFonts w:eastAsiaTheme="minorEastAsia"/>
          <w:lang w:eastAsia="zh-CN"/>
        </w:rPr>
        <w:t>I</w:t>
      </w:r>
      <w:r w:rsidR="00AF2EEA">
        <w:rPr>
          <w:rFonts w:eastAsiaTheme="minorEastAsia"/>
          <w:lang w:eastAsia="zh-CN"/>
        </w:rPr>
        <w:t xml:space="preserve">n </w:t>
      </w:r>
      <w:r>
        <w:rPr>
          <w:rFonts w:eastAsiaTheme="minorEastAsia"/>
          <w:lang w:eastAsia="zh-CN"/>
        </w:rPr>
        <w:t xml:space="preserve">our view, both </w:t>
      </w:r>
      <w:r>
        <w:rPr>
          <w:rFonts w:eastAsiaTheme="minorEastAsia" w:hint="eastAsia"/>
          <w:lang w:eastAsia="zh-CN"/>
        </w:rPr>
        <w:t>p</w:t>
      </w:r>
      <w:r w:rsidRPr="00845C4E">
        <w:rPr>
          <w:rFonts w:eastAsiaTheme="minorEastAsia"/>
          <w:lang w:eastAsia="zh-CN"/>
        </w:rPr>
        <w:t>eriodic traffic and aperiodic traffic</w:t>
      </w:r>
      <w:r>
        <w:rPr>
          <w:rFonts w:eastAsiaTheme="minorEastAsia"/>
          <w:lang w:eastAsia="zh-CN"/>
        </w:rPr>
        <w:t xml:space="preserve"> with fixed or variable packet size</w:t>
      </w:r>
      <w:r w:rsidRPr="00845C4E" w:rsidDel="00845C4E">
        <w:rPr>
          <w:rFonts w:eastAsiaTheme="minorEastAsia"/>
          <w:lang w:eastAsia="zh-CN"/>
        </w:rPr>
        <w:t xml:space="preserve"> </w:t>
      </w:r>
      <w:r w:rsidR="0039282D">
        <w:rPr>
          <w:rFonts w:eastAsiaTheme="minorEastAsia"/>
          <w:lang w:eastAsia="zh-CN"/>
        </w:rPr>
        <w:t>can be</w:t>
      </w:r>
      <w:r>
        <w:rPr>
          <w:rFonts w:eastAsiaTheme="minorEastAsia"/>
          <w:lang w:eastAsia="zh-CN"/>
        </w:rPr>
        <w:t xml:space="preserve"> transmitted</w:t>
      </w:r>
      <w:r w:rsidR="0039282D">
        <w:rPr>
          <w:rFonts w:eastAsiaTheme="minorEastAsia"/>
          <w:lang w:eastAsia="zh-CN"/>
        </w:rPr>
        <w:t xml:space="preserve"> in the same resource pool</w:t>
      </w:r>
      <w:r>
        <w:rPr>
          <w:rFonts w:eastAsiaTheme="minorEastAsia"/>
          <w:lang w:eastAsia="zh-CN"/>
        </w:rPr>
        <w:t xml:space="preserve">, which is favorable from </w:t>
      </w:r>
      <w:r w:rsidRPr="001D3A93">
        <w:rPr>
          <w:rFonts w:eastAsiaTheme="minorEastAsia"/>
          <w:noProof/>
          <w:lang w:eastAsia="zh-CN"/>
        </w:rPr>
        <w:t>resource</w:t>
      </w:r>
      <w:r w:rsidR="00A32329">
        <w:rPr>
          <w:rFonts w:eastAsiaTheme="minorEastAsia"/>
          <w:lang w:eastAsia="zh-CN"/>
        </w:rPr>
        <w:t xml:space="preserve"> efficiency</w:t>
      </w:r>
      <w:r>
        <w:rPr>
          <w:rFonts w:eastAsiaTheme="minorEastAsia"/>
          <w:lang w:eastAsia="zh-CN"/>
        </w:rPr>
        <w:t xml:space="preserve"> perspective</w:t>
      </w:r>
      <w:r w:rsidR="00A32329">
        <w:rPr>
          <w:rFonts w:eastAsiaTheme="minorEastAsia"/>
          <w:lang w:eastAsia="zh-CN"/>
        </w:rPr>
        <w:t>.</w:t>
      </w:r>
    </w:p>
    <w:p w14:paraId="4F7E9FB6" w14:textId="3BA2EE8D" w:rsidR="001B176B" w:rsidRDefault="00845C4E">
      <w:pPr>
        <w:pStyle w:val="a0"/>
        <w:rPr>
          <w:rFonts w:eastAsiaTheme="minorEastAsia"/>
          <w:lang w:eastAsia="zh-CN"/>
        </w:rPr>
      </w:pPr>
      <w:r>
        <w:rPr>
          <w:rFonts w:eastAsiaTheme="minorEastAsia"/>
          <w:lang w:eastAsia="zh-CN"/>
        </w:rPr>
        <w:t>M</w:t>
      </w:r>
      <w:r w:rsidR="002E1015">
        <w:rPr>
          <w:rFonts w:eastAsiaTheme="minorEastAsia"/>
          <w:lang w:eastAsia="zh-CN"/>
        </w:rPr>
        <w:t xml:space="preserve">ulti-slot resource reservation can be used to satisfy </w:t>
      </w:r>
      <w:r w:rsidR="00D55199">
        <w:rPr>
          <w:rFonts w:eastAsiaTheme="minorEastAsia"/>
          <w:lang w:eastAsia="zh-CN"/>
        </w:rPr>
        <w:t xml:space="preserve">large and </w:t>
      </w:r>
      <w:r w:rsidR="002E1015">
        <w:rPr>
          <w:rFonts w:eastAsiaTheme="minorEastAsia"/>
          <w:lang w:eastAsia="zh-CN"/>
        </w:rPr>
        <w:t>variable packet size</w:t>
      </w:r>
      <w:r w:rsidR="00D55199">
        <w:rPr>
          <w:rFonts w:eastAsiaTheme="minorEastAsia"/>
          <w:lang w:eastAsia="zh-CN"/>
        </w:rPr>
        <w:t>s</w:t>
      </w:r>
      <w:r w:rsidR="002E1015">
        <w:rPr>
          <w:rFonts w:eastAsiaTheme="minorEastAsia"/>
          <w:lang w:eastAsia="zh-CN"/>
        </w:rPr>
        <w:t xml:space="preserve">. However, </w:t>
      </w:r>
      <w:r w:rsidR="002E1015" w:rsidRPr="001D3A93">
        <w:rPr>
          <w:rFonts w:eastAsiaTheme="minorEastAsia"/>
          <w:noProof/>
          <w:lang w:eastAsia="zh-CN"/>
        </w:rPr>
        <w:t>packet</w:t>
      </w:r>
      <w:r w:rsidR="002E1015">
        <w:rPr>
          <w:rFonts w:eastAsiaTheme="minorEastAsia"/>
          <w:lang w:eastAsia="zh-CN"/>
        </w:rPr>
        <w:t xml:space="preserve"> size </w:t>
      </w:r>
      <w:r w:rsidR="000362EC">
        <w:rPr>
          <w:rFonts w:eastAsiaTheme="minorEastAsia"/>
          <w:lang w:eastAsia="zh-CN"/>
        </w:rPr>
        <w:t>may be</w:t>
      </w:r>
      <w:r w:rsidR="002E1015">
        <w:rPr>
          <w:rFonts w:eastAsiaTheme="minorEastAsia"/>
          <w:lang w:eastAsia="zh-CN"/>
        </w:rPr>
        <w:t xml:space="preserve"> </w:t>
      </w:r>
      <w:r w:rsidR="000362EC">
        <w:rPr>
          <w:rFonts w:eastAsiaTheme="minorEastAsia"/>
          <w:lang w:eastAsia="zh-CN"/>
        </w:rPr>
        <w:t>un</w:t>
      </w:r>
      <w:r w:rsidR="002E1015">
        <w:rPr>
          <w:rFonts w:eastAsiaTheme="minorEastAsia"/>
          <w:lang w:eastAsia="zh-CN"/>
        </w:rPr>
        <w:t xml:space="preserve">known until it arrives. When semi-static resource reservation is performed, </w:t>
      </w:r>
      <w:r w:rsidR="000362EC">
        <w:rPr>
          <w:rFonts w:eastAsiaTheme="minorEastAsia"/>
          <w:lang w:eastAsia="zh-CN"/>
        </w:rPr>
        <w:t>the</w:t>
      </w:r>
      <w:r w:rsidR="00E93F19">
        <w:rPr>
          <w:rFonts w:eastAsiaTheme="minorEastAsia"/>
          <w:lang w:eastAsia="zh-CN"/>
        </w:rPr>
        <w:t xml:space="preserve"> </w:t>
      </w:r>
      <w:r w:rsidR="0072479B">
        <w:rPr>
          <w:rFonts w:eastAsiaTheme="minorEastAsia"/>
          <w:lang w:eastAsia="zh-CN"/>
        </w:rPr>
        <w:t>resource</w:t>
      </w:r>
      <w:r w:rsidR="002E1015">
        <w:rPr>
          <w:rFonts w:eastAsiaTheme="minorEastAsia"/>
          <w:lang w:eastAsia="zh-CN"/>
        </w:rPr>
        <w:t xml:space="preserve"> </w:t>
      </w:r>
      <w:r w:rsidR="000362EC">
        <w:rPr>
          <w:rFonts w:eastAsiaTheme="minorEastAsia"/>
          <w:lang w:eastAsia="zh-CN"/>
        </w:rPr>
        <w:t xml:space="preserve">reservation may </w:t>
      </w:r>
      <w:r w:rsidR="00117378">
        <w:rPr>
          <w:rFonts w:eastAsiaTheme="minorEastAsia"/>
          <w:lang w:eastAsia="zh-CN"/>
        </w:rPr>
        <w:t xml:space="preserve">be </w:t>
      </w:r>
      <w:r w:rsidR="002E1015">
        <w:rPr>
          <w:rFonts w:eastAsiaTheme="minorEastAsia"/>
          <w:lang w:eastAsia="zh-CN"/>
        </w:rPr>
        <w:t>base</w:t>
      </w:r>
      <w:r w:rsidR="00117378">
        <w:rPr>
          <w:rFonts w:eastAsiaTheme="minorEastAsia"/>
          <w:lang w:eastAsia="zh-CN"/>
        </w:rPr>
        <w:t>d</w:t>
      </w:r>
      <w:r w:rsidR="002E1015">
        <w:rPr>
          <w:rFonts w:eastAsiaTheme="minorEastAsia"/>
          <w:lang w:eastAsia="zh-CN"/>
        </w:rPr>
        <w:t xml:space="preserve"> on the maximum packet size.</w:t>
      </w:r>
      <w:r w:rsidR="00D830D8">
        <w:rPr>
          <w:rFonts w:eastAsiaTheme="minorEastAsia"/>
          <w:lang w:eastAsia="zh-CN"/>
        </w:rPr>
        <w:t xml:space="preserve"> </w:t>
      </w:r>
      <w:bookmarkStart w:id="29" w:name="OLE_LINK10"/>
      <w:bookmarkStart w:id="30" w:name="OLE_LINK11"/>
      <w:r w:rsidR="00BC5FA3" w:rsidRPr="0055418F">
        <w:rPr>
          <w:rFonts w:eastAsiaTheme="minorEastAsia"/>
          <w:lang w:eastAsia="zh-CN"/>
        </w:rPr>
        <w:t xml:space="preserve">If </w:t>
      </w:r>
      <w:r w:rsidR="000362EC">
        <w:rPr>
          <w:rFonts w:eastAsiaTheme="minorEastAsia"/>
          <w:lang w:eastAsia="zh-CN"/>
        </w:rPr>
        <w:t>a</w:t>
      </w:r>
      <w:r w:rsidR="000362EC" w:rsidRPr="0055418F">
        <w:rPr>
          <w:rFonts w:eastAsiaTheme="minorEastAsia"/>
          <w:lang w:eastAsia="zh-CN"/>
        </w:rPr>
        <w:t xml:space="preserve"> </w:t>
      </w:r>
      <w:r w:rsidR="00BC5FA3" w:rsidRPr="0055418F">
        <w:rPr>
          <w:rFonts w:eastAsiaTheme="minorEastAsia"/>
          <w:lang w:eastAsia="zh-CN"/>
        </w:rPr>
        <w:t>UE reserve several slots but only use part of</w:t>
      </w:r>
      <w:r w:rsidR="00BC5FA3">
        <w:rPr>
          <w:rFonts w:eastAsiaTheme="minorEastAsia"/>
          <w:lang w:eastAsia="zh-CN"/>
        </w:rPr>
        <w:t xml:space="preserve"> them </w:t>
      </w:r>
      <w:bookmarkStart w:id="31" w:name="OLE_LINK1"/>
      <w:bookmarkStart w:id="32" w:name="OLE_LINK2"/>
      <w:r w:rsidR="00BC5FA3">
        <w:rPr>
          <w:rFonts w:eastAsiaTheme="minorEastAsia"/>
          <w:lang w:eastAsia="zh-CN"/>
        </w:rPr>
        <w:t>according to the actual arriving packet size</w:t>
      </w:r>
      <w:bookmarkEnd w:id="31"/>
      <w:bookmarkEnd w:id="32"/>
      <w:r w:rsidR="00BC5FA3">
        <w:rPr>
          <w:rFonts w:eastAsiaTheme="minorEastAsia"/>
          <w:lang w:eastAsia="zh-CN"/>
        </w:rPr>
        <w:t xml:space="preserve">, </w:t>
      </w:r>
      <w:r w:rsidR="000362EC">
        <w:rPr>
          <w:rFonts w:eastAsiaTheme="minorEastAsia"/>
          <w:lang w:eastAsia="zh-CN"/>
        </w:rPr>
        <w:t xml:space="preserve">another </w:t>
      </w:r>
      <w:r w:rsidR="00BC5FA3">
        <w:rPr>
          <w:rFonts w:eastAsiaTheme="minorEastAsia"/>
          <w:lang w:eastAsia="zh-CN"/>
        </w:rPr>
        <w:t xml:space="preserve">UE can reuse the unoccupied resources and updates its candidate resource map. Then, </w:t>
      </w:r>
      <w:r w:rsidR="00043254">
        <w:rPr>
          <w:rFonts w:eastAsiaTheme="minorEastAsia"/>
          <w:lang w:eastAsia="zh-CN"/>
        </w:rPr>
        <w:t xml:space="preserve">a </w:t>
      </w:r>
      <w:r w:rsidR="00BC5FA3">
        <w:rPr>
          <w:rFonts w:eastAsiaTheme="minorEastAsia"/>
          <w:lang w:eastAsia="zh-CN"/>
        </w:rPr>
        <w:t xml:space="preserve">UE can select </w:t>
      </w:r>
      <w:r w:rsidR="00BC5FA3" w:rsidRPr="00CF56F3">
        <w:rPr>
          <w:rFonts w:eastAsiaTheme="minorEastAsia"/>
          <w:noProof/>
          <w:lang w:eastAsia="zh-CN"/>
        </w:rPr>
        <w:t>resource</w:t>
      </w:r>
      <w:r w:rsidR="00BC5FA3">
        <w:rPr>
          <w:rFonts w:eastAsiaTheme="minorEastAsia"/>
          <w:noProof/>
          <w:lang w:eastAsia="zh-CN"/>
        </w:rPr>
        <w:t>s</w:t>
      </w:r>
      <w:r w:rsidR="00BC5FA3">
        <w:rPr>
          <w:rFonts w:eastAsiaTheme="minorEastAsia"/>
          <w:lang w:eastAsia="zh-CN"/>
        </w:rPr>
        <w:t xml:space="preserve"> from its candidate resources.</w:t>
      </w:r>
    </w:p>
    <w:p w14:paraId="73C25E76" w14:textId="6C3951FC" w:rsidR="001B176B" w:rsidRPr="00912932" w:rsidRDefault="00912932" w:rsidP="00071752">
      <w:pPr>
        <w:pStyle w:val="a5"/>
        <w:jc w:val="both"/>
        <w:rPr>
          <w:i/>
        </w:rPr>
      </w:pPr>
      <w:bookmarkStart w:id="33" w:name="_Ref534819865"/>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D7156E">
        <w:rPr>
          <w:i/>
          <w:noProof/>
        </w:rPr>
        <w:t>10</w:t>
      </w:r>
      <w:r w:rsidRPr="00912932">
        <w:rPr>
          <w:i/>
        </w:rPr>
        <w:fldChar w:fldCharType="end"/>
      </w:r>
      <w:r w:rsidR="0055418F" w:rsidRPr="00912932">
        <w:rPr>
          <w:i/>
        </w:rPr>
        <w:t>: The aggregation level of slots should be indicated in the SCI for identification of occupied resource in semi-static resource allocation.</w:t>
      </w:r>
      <w:bookmarkEnd w:id="33"/>
    </w:p>
    <w:p w14:paraId="068BDACD" w14:textId="482110C6" w:rsidR="00705E0B" w:rsidRDefault="00705E0B" w:rsidP="009276DB">
      <w:pPr>
        <w:pStyle w:val="a0"/>
        <w:rPr>
          <w:rFonts w:eastAsiaTheme="minorEastAsia"/>
          <w:lang w:eastAsia="zh-CN"/>
        </w:rPr>
      </w:pPr>
    </w:p>
    <w:p w14:paraId="02AF5824" w14:textId="42EFD438" w:rsidR="00682BC6" w:rsidRDefault="00682BC6" w:rsidP="004661CB">
      <w:pPr>
        <w:pStyle w:val="a0"/>
        <w:rPr>
          <w:rFonts w:eastAsiaTheme="minorEastAsia"/>
          <w:lang w:eastAsia="zh-CN"/>
        </w:rPr>
      </w:pPr>
      <w:r>
        <w:rPr>
          <w:rFonts w:eastAsiaTheme="minorEastAsia"/>
          <w:lang w:eastAsia="zh-CN"/>
        </w:rPr>
        <w:t xml:space="preserve">If </w:t>
      </w:r>
      <w:r w:rsidR="00043254">
        <w:rPr>
          <w:rFonts w:eastAsiaTheme="minorEastAsia"/>
          <w:lang w:eastAsia="zh-CN"/>
        </w:rPr>
        <w:t xml:space="preserve">a </w:t>
      </w:r>
      <w:r>
        <w:rPr>
          <w:rFonts w:eastAsiaTheme="minorEastAsia"/>
          <w:lang w:eastAsia="zh-CN"/>
        </w:rPr>
        <w:t xml:space="preserve">UE has </w:t>
      </w:r>
      <w:r w:rsidRPr="00227FF0">
        <w:rPr>
          <w:rFonts w:eastAsiaTheme="minorEastAsia"/>
          <w:noProof/>
          <w:lang w:eastAsia="zh-CN"/>
        </w:rPr>
        <w:t>traffic</w:t>
      </w:r>
      <w:r>
        <w:rPr>
          <w:rFonts w:eastAsiaTheme="minorEastAsia"/>
          <w:lang w:eastAsia="zh-CN"/>
        </w:rPr>
        <w:t xml:space="preserve"> arriving, it calculates whether the next reserved transmission occasion (if existed) can meet its QoS requirement. If yes, </w:t>
      </w:r>
      <w:r w:rsidRPr="00EA6EF7">
        <w:rPr>
          <w:rFonts w:eastAsiaTheme="minorEastAsia"/>
          <w:noProof/>
          <w:lang w:eastAsia="zh-CN"/>
        </w:rPr>
        <w:t>then</w:t>
      </w:r>
      <w:r>
        <w:rPr>
          <w:rFonts w:eastAsiaTheme="minorEastAsia"/>
          <w:noProof/>
          <w:lang w:eastAsia="zh-CN"/>
        </w:rPr>
        <w:t xml:space="preserve"> the</w:t>
      </w:r>
      <w:r>
        <w:rPr>
          <w:rFonts w:eastAsiaTheme="minorEastAsia"/>
          <w:lang w:eastAsia="zh-CN"/>
        </w:rPr>
        <w:t xml:space="preserve"> UE can transmit in the reserved resource. </w:t>
      </w:r>
      <w:r>
        <w:rPr>
          <w:rFonts w:eastAsiaTheme="minorEastAsia" w:hint="eastAsia"/>
          <w:lang w:eastAsia="zh-CN"/>
        </w:rPr>
        <w:t>Otherwise</w:t>
      </w:r>
      <w:r>
        <w:rPr>
          <w:rFonts w:eastAsiaTheme="minorEastAsia"/>
          <w:lang w:eastAsia="zh-CN"/>
        </w:rPr>
        <w:t xml:space="preserve">, </w:t>
      </w:r>
      <w:r w:rsidR="00043254">
        <w:rPr>
          <w:rFonts w:eastAsiaTheme="minorEastAsia"/>
          <w:lang w:eastAsia="zh-CN"/>
        </w:rPr>
        <w:t xml:space="preserve">a </w:t>
      </w:r>
      <w:r>
        <w:rPr>
          <w:rFonts w:eastAsiaTheme="minorEastAsia"/>
          <w:lang w:eastAsia="zh-CN"/>
        </w:rPr>
        <w:t xml:space="preserve">UE can execute </w:t>
      </w:r>
      <w:r>
        <w:rPr>
          <w:rFonts w:eastAsiaTheme="minorEastAsia"/>
          <w:noProof/>
          <w:lang w:eastAsia="zh-CN"/>
        </w:rPr>
        <w:t>dynamic resource allocation</w:t>
      </w:r>
      <w:r>
        <w:rPr>
          <w:rFonts w:eastAsiaTheme="minorEastAsia"/>
          <w:lang w:eastAsia="zh-CN"/>
        </w:rPr>
        <w:t>.</w:t>
      </w:r>
    </w:p>
    <w:p w14:paraId="06131694" w14:textId="71E8D307" w:rsidR="00682BC6" w:rsidRDefault="00682BC6">
      <w:pPr>
        <w:pStyle w:val="a0"/>
        <w:rPr>
          <w:rFonts w:eastAsiaTheme="minorEastAsia"/>
          <w:lang w:eastAsia="zh-CN"/>
        </w:rPr>
      </w:pPr>
      <w:r>
        <w:rPr>
          <w:rFonts w:eastAsiaTheme="minorEastAsia"/>
          <w:lang w:eastAsia="zh-CN"/>
        </w:rPr>
        <w:t>As illustrated in</w:t>
      </w:r>
      <w:r w:rsidR="00617014">
        <w:rPr>
          <w:rFonts w:eastAsiaTheme="minorEastAsia"/>
          <w:lang w:eastAsia="zh-CN"/>
        </w:rPr>
        <w:t xml:space="preserve"> </w:t>
      </w:r>
      <w:r w:rsidR="00D43A11">
        <w:rPr>
          <w:rFonts w:eastAsiaTheme="minorEastAsia"/>
          <w:highlight w:val="yellow"/>
          <w:lang w:eastAsia="zh-CN"/>
        </w:rPr>
        <w:fldChar w:fldCharType="begin"/>
      </w:r>
      <w:r w:rsidR="00D43A11">
        <w:rPr>
          <w:rFonts w:eastAsiaTheme="minorEastAsia"/>
          <w:lang w:eastAsia="zh-CN"/>
        </w:rPr>
        <w:instrText xml:space="preserve"> REF _Ref534812479 \h </w:instrText>
      </w:r>
      <w:r w:rsidR="009276DB">
        <w:rPr>
          <w:rFonts w:eastAsiaTheme="minorEastAsia"/>
          <w:highlight w:val="yellow"/>
          <w:lang w:eastAsia="zh-CN"/>
        </w:rPr>
        <w:instrText xml:space="preserve"> \* MERGEFORMAT </w:instrText>
      </w:r>
      <w:r w:rsidR="00D43A11">
        <w:rPr>
          <w:rFonts w:eastAsiaTheme="minorEastAsia"/>
          <w:highlight w:val="yellow"/>
          <w:lang w:eastAsia="zh-CN"/>
        </w:rPr>
      </w:r>
      <w:r w:rsidR="00D43A11">
        <w:rPr>
          <w:rFonts w:eastAsiaTheme="minorEastAsia"/>
          <w:highlight w:val="yellow"/>
          <w:lang w:eastAsia="zh-CN"/>
        </w:rPr>
        <w:fldChar w:fldCharType="separate"/>
      </w:r>
      <w:r w:rsidR="00D7156E">
        <w:t>Figur</w:t>
      </w:r>
      <w:r w:rsidR="00D7156E" w:rsidRPr="00D43A11">
        <w:t xml:space="preserve">e </w:t>
      </w:r>
      <w:r w:rsidR="00D7156E">
        <w:rPr>
          <w:noProof/>
        </w:rPr>
        <w:t>5</w:t>
      </w:r>
      <w:r w:rsidR="00D43A11">
        <w:rPr>
          <w:rFonts w:eastAsiaTheme="minorEastAsia"/>
          <w:highlight w:val="yellow"/>
          <w:lang w:eastAsia="zh-CN"/>
        </w:rPr>
        <w:fldChar w:fldCharType="end"/>
      </w:r>
      <w:r>
        <w:rPr>
          <w:rFonts w:eastAsiaTheme="minorEastAsia"/>
          <w:lang w:eastAsia="zh-CN"/>
        </w:rPr>
        <w:t xml:space="preserve">, </w:t>
      </w:r>
      <w:r w:rsidR="00043254">
        <w:rPr>
          <w:rFonts w:eastAsiaTheme="minorEastAsia"/>
          <w:lang w:eastAsia="zh-CN"/>
        </w:rPr>
        <w:t xml:space="preserve">where </w:t>
      </w:r>
      <w:r>
        <w:rPr>
          <w:rFonts w:eastAsiaTheme="minorEastAsia"/>
          <w:lang w:eastAsia="zh-CN"/>
        </w:rPr>
        <w:t>15 kHz SCS is assumed</w:t>
      </w:r>
      <w:r w:rsidR="00043254">
        <w:rPr>
          <w:rFonts w:eastAsiaTheme="minorEastAsia"/>
          <w:lang w:eastAsia="zh-CN"/>
        </w:rPr>
        <w:t>,</w:t>
      </w:r>
      <w:r>
        <w:rPr>
          <w:rFonts w:eastAsiaTheme="minorEastAsia"/>
          <w:lang w:eastAsia="zh-CN"/>
        </w:rPr>
        <w:t xml:space="preserve"> UE1 performs sensing in </w:t>
      </w:r>
      <w:r w:rsidR="00043254">
        <w:rPr>
          <w:rFonts w:eastAsiaTheme="minorEastAsia"/>
          <w:lang w:eastAsia="zh-CN"/>
        </w:rPr>
        <w:t xml:space="preserve">the </w:t>
      </w:r>
      <w:r>
        <w:rPr>
          <w:rFonts w:eastAsiaTheme="minorEastAsia"/>
          <w:lang w:eastAsia="zh-CN"/>
        </w:rPr>
        <w:t xml:space="preserve">sensing window (same as LTE sensing window). Based on the sensing result, UE1 starts to reserve resource in the </w:t>
      </w:r>
      <w:r w:rsidRPr="002015CD">
        <w:rPr>
          <w:rFonts w:eastAsiaTheme="minorEastAsia"/>
          <w:noProof/>
          <w:lang w:eastAsia="zh-CN"/>
        </w:rPr>
        <w:t>selection</w:t>
      </w:r>
      <w:r>
        <w:rPr>
          <w:rFonts w:eastAsiaTheme="minorEastAsia"/>
          <w:lang w:eastAsia="zh-CN"/>
        </w:rPr>
        <w:t xml:space="preserve"> window from t = 1. Assuming that </w:t>
      </w:r>
      <w:r>
        <w:rPr>
          <w:rFonts w:eastAsiaTheme="minorEastAsia"/>
          <w:noProof/>
          <w:lang w:eastAsia="zh-CN"/>
        </w:rPr>
        <w:t>two</w:t>
      </w:r>
      <w:r>
        <w:rPr>
          <w:rFonts w:eastAsiaTheme="minorEastAsia"/>
          <w:lang w:eastAsia="zh-CN"/>
        </w:rPr>
        <w:t>-slot resources are reserved for each transmission occasion, with a reservation period of 50ms</w:t>
      </w:r>
      <w:r w:rsidR="00043254">
        <w:rPr>
          <w:rFonts w:eastAsiaTheme="minorEastAsia"/>
          <w:lang w:eastAsia="zh-CN"/>
        </w:rPr>
        <w:t>,</w:t>
      </w:r>
      <w:r>
        <w:rPr>
          <w:rFonts w:eastAsiaTheme="minorEastAsia"/>
          <w:lang w:eastAsia="zh-CN"/>
        </w:rPr>
        <w:t xml:space="preserve"> </w:t>
      </w:r>
      <w:r w:rsidR="00043254">
        <w:rPr>
          <w:rFonts w:eastAsiaTheme="minorEastAsia"/>
          <w:lang w:eastAsia="zh-CN"/>
        </w:rPr>
        <w:t>i</w:t>
      </w:r>
      <w:r>
        <w:rPr>
          <w:rFonts w:eastAsiaTheme="minorEastAsia"/>
          <w:lang w:eastAsia="zh-CN"/>
        </w:rPr>
        <w:t xml:space="preserve">f a packet burst arrives at t = 20ms with latency </w:t>
      </w:r>
      <w:r w:rsidRPr="001635BA">
        <w:rPr>
          <w:rFonts w:eastAsiaTheme="minorEastAsia"/>
          <w:noProof/>
          <w:lang w:eastAsia="zh-CN"/>
        </w:rPr>
        <w:t xml:space="preserve">requirement </w:t>
      </w:r>
      <w:r>
        <w:rPr>
          <w:rFonts w:eastAsiaTheme="minorEastAsia"/>
          <w:noProof/>
          <w:lang w:eastAsia="zh-CN"/>
        </w:rPr>
        <w:t>of</w:t>
      </w:r>
      <w:r>
        <w:rPr>
          <w:rFonts w:eastAsiaTheme="minorEastAsia"/>
          <w:lang w:eastAsia="zh-CN"/>
        </w:rPr>
        <w:t xml:space="preserve"> 20ms, there is no reserved resource available for this burst. Then, UE1 can perform a </w:t>
      </w:r>
      <w:r>
        <w:rPr>
          <w:rFonts w:eastAsiaTheme="minorEastAsia"/>
          <w:noProof/>
          <w:lang w:eastAsia="zh-CN"/>
        </w:rPr>
        <w:t>dynamic resource reservation</w:t>
      </w:r>
      <w:r>
        <w:rPr>
          <w:rFonts w:eastAsiaTheme="minorEastAsia"/>
          <w:lang w:eastAsia="zh-CN"/>
        </w:rPr>
        <w:t xml:space="preserve"> to select </w:t>
      </w:r>
      <w:r w:rsidRPr="00EA6EF7">
        <w:rPr>
          <w:rFonts w:eastAsiaTheme="minorEastAsia"/>
          <w:noProof/>
          <w:lang w:eastAsia="zh-CN"/>
        </w:rPr>
        <w:t>resource</w:t>
      </w:r>
      <w:r>
        <w:rPr>
          <w:rFonts w:eastAsiaTheme="minorEastAsia"/>
          <w:noProof/>
          <w:lang w:eastAsia="zh-CN"/>
        </w:rPr>
        <w:t xml:space="preserve"> and active a counter when the packet arrives</w:t>
      </w:r>
      <w:r>
        <w:rPr>
          <w:rFonts w:eastAsiaTheme="minorEastAsia"/>
          <w:lang w:eastAsia="zh-CN"/>
        </w:rPr>
        <w:t xml:space="preserve">. UE1 decodes </w:t>
      </w:r>
      <w:r w:rsidR="0075307E">
        <w:rPr>
          <w:rFonts w:eastAsiaTheme="minorEastAsia"/>
          <w:lang w:eastAsia="zh-CN"/>
        </w:rPr>
        <w:t xml:space="preserve">SCI </w:t>
      </w:r>
      <w:r>
        <w:rPr>
          <w:rFonts w:eastAsiaTheme="minorEastAsia"/>
          <w:lang w:eastAsia="zh-CN"/>
        </w:rPr>
        <w:t xml:space="preserve">slot by slot. When the resource is unoccupied, the counter will decrease. When the counter is equal to 0, the data will transmit in the next candidate resource. </w:t>
      </w:r>
    </w:p>
    <w:p w14:paraId="2555E9F5" w14:textId="01764923" w:rsidR="00682BC6" w:rsidRPr="00BB6138" w:rsidRDefault="00682BC6">
      <w:pPr>
        <w:pStyle w:val="a0"/>
        <w:rPr>
          <w:rFonts w:eastAsiaTheme="minorEastAsia"/>
          <w:lang w:eastAsia="zh-CN"/>
        </w:rPr>
      </w:pPr>
      <w:r>
        <w:rPr>
          <w:rFonts w:eastAsiaTheme="minorEastAsia"/>
          <w:lang w:eastAsia="zh-CN"/>
        </w:rPr>
        <w:t>As shown in this figure, at t = 25, UE1 decode</w:t>
      </w:r>
      <w:r>
        <w:rPr>
          <w:rFonts w:eastAsiaTheme="minorEastAsia" w:hint="eastAsia"/>
          <w:lang w:eastAsia="zh-CN"/>
        </w:rPr>
        <w:t>s</w:t>
      </w:r>
      <w:r>
        <w:rPr>
          <w:rFonts w:eastAsiaTheme="minorEastAsia"/>
          <w:lang w:eastAsia="zh-CN"/>
        </w:rPr>
        <w:t xml:space="preserve"> </w:t>
      </w:r>
      <w:r w:rsidRPr="00EA6EF7">
        <w:rPr>
          <w:rFonts w:eastAsiaTheme="minorEastAsia"/>
          <w:noProof/>
          <w:lang w:eastAsia="zh-CN"/>
        </w:rPr>
        <w:t>a</w:t>
      </w:r>
      <w:r>
        <w:rPr>
          <w:rFonts w:eastAsiaTheme="minorEastAsia"/>
          <w:noProof/>
          <w:lang w:eastAsia="zh-CN"/>
        </w:rPr>
        <w:t>n</w:t>
      </w:r>
      <w:r w:rsidRPr="00EA6EF7">
        <w:rPr>
          <w:rFonts w:eastAsiaTheme="minorEastAsia"/>
          <w:noProof/>
          <w:lang w:eastAsia="zh-CN"/>
        </w:rPr>
        <w:t xml:space="preserve"> </w:t>
      </w:r>
      <w:r w:rsidR="0075307E">
        <w:rPr>
          <w:rFonts w:eastAsiaTheme="minorEastAsia"/>
          <w:noProof/>
          <w:lang w:eastAsia="zh-CN"/>
        </w:rPr>
        <w:t>SCI</w:t>
      </w:r>
      <w:r w:rsidR="0075307E">
        <w:rPr>
          <w:rFonts w:eastAsiaTheme="minorEastAsia"/>
          <w:lang w:eastAsia="zh-CN"/>
        </w:rPr>
        <w:t xml:space="preserve"> </w:t>
      </w:r>
      <w:r>
        <w:rPr>
          <w:rFonts w:eastAsiaTheme="minorEastAsia"/>
          <w:lang w:eastAsia="zh-CN"/>
        </w:rPr>
        <w:t xml:space="preserve">transmitted by UE2, that indicate t = 30, 31, 32, 33 </w:t>
      </w:r>
      <w:r w:rsidRPr="00EA6EF7">
        <w:rPr>
          <w:rFonts w:eastAsiaTheme="minorEastAsia"/>
          <w:noProof/>
          <w:lang w:eastAsia="zh-CN"/>
        </w:rPr>
        <w:t>resource</w:t>
      </w:r>
      <w:r>
        <w:rPr>
          <w:rFonts w:eastAsiaTheme="minorEastAsia"/>
          <w:noProof/>
          <w:lang w:eastAsia="zh-CN"/>
        </w:rPr>
        <w:t>s</w:t>
      </w:r>
      <w:r>
        <w:rPr>
          <w:rFonts w:eastAsiaTheme="minorEastAsia"/>
          <w:lang w:eastAsia="zh-CN"/>
        </w:rPr>
        <w:t xml:space="preserve"> are reserved, and only t = 30 and 31 </w:t>
      </w:r>
      <w:r w:rsidRPr="00EA6EF7">
        <w:rPr>
          <w:rFonts w:eastAsiaTheme="minorEastAsia"/>
          <w:noProof/>
          <w:lang w:eastAsia="zh-CN"/>
        </w:rPr>
        <w:t>are occupied</w:t>
      </w:r>
      <w:r>
        <w:rPr>
          <w:rFonts w:eastAsiaTheme="minorEastAsia"/>
          <w:lang w:eastAsia="zh-CN"/>
        </w:rPr>
        <w:t>. Then, UE1 get</w:t>
      </w:r>
      <w:r>
        <w:rPr>
          <w:rFonts w:eastAsiaTheme="minorEastAsia" w:hint="eastAsia"/>
          <w:lang w:eastAsia="zh-CN"/>
        </w:rPr>
        <w:t>s</w:t>
      </w:r>
      <w:r>
        <w:rPr>
          <w:rFonts w:eastAsiaTheme="minorEastAsia"/>
          <w:lang w:eastAsia="zh-CN"/>
        </w:rPr>
        <w:t xml:space="preserve"> the information that t =32 and 33 can </w:t>
      </w:r>
      <w:r w:rsidRPr="00EA6EF7">
        <w:rPr>
          <w:rFonts w:eastAsiaTheme="minorEastAsia"/>
          <w:noProof/>
          <w:lang w:eastAsia="zh-CN"/>
        </w:rPr>
        <w:t>be used</w:t>
      </w:r>
      <w:r>
        <w:rPr>
          <w:rFonts w:eastAsiaTheme="minorEastAsia"/>
          <w:lang w:eastAsia="zh-CN"/>
        </w:rPr>
        <w:t xml:space="preserve"> </w:t>
      </w:r>
      <w:r>
        <w:rPr>
          <w:rFonts w:eastAsiaTheme="minorEastAsia"/>
          <w:noProof/>
          <w:lang w:eastAsia="zh-CN"/>
        </w:rPr>
        <w:t>for</w:t>
      </w:r>
      <w:r>
        <w:rPr>
          <w:rFonts w:eastAsiaTheme="minorEastAsia"/>
          <w:lang w:eastAsia="zh-CN"/>
        </w:rPr>
        <w:t xml:space="preserve"> transmission. UE1 then updates i</w:t>
      </w:r>
      <w:r w:rsidR="00043254">
        <w:rPr>
          <w:rFonts w:eastAsiaTheme="minorEastAsia"/>
          <w:lang w:eastAsia="zh-CN"/>
        </w:rPr>
        <w:t>t</w:t>
      </w:r>
      <w:r>
        <w:rPr>
          <w:rFonts w:eastAsiaTheme="minorEastAsia"/>
          <w:lang w:eastAsia="zh-CN"/>
        </w:rPr>
        <w:t>s candidate resource</w:t>
      </w:r>
      <w:r w:rsidR="00043254">
        <w:rPr>
          <w:rFonts w:eastAsiaTheme="minorEastAsia"/>
          <w:lang w:eastAsia="zh-CN"/>
        </w:rPr>
        <w:t xml:space="preserve"> to include that</w:t>
      </w:r>
      <w:r>
        <w:rPr>
          <w:rFonts w:eastAsiaTheme="minorEastAsia"/>
          <w:lang w:eastAsia="zh-CN"/>
        </w:rPr>
        <w:t>. At t = 29, the counter reaches to 0, the next candidate resource for UE1 is t = 32 and 33. UE1 transmit</w:t>
      </w:r>
      <w:r w:rsidR="00043254">
        <w:rPr>
          <w:rFonts w:eastAsiaTheme="minorEastAsia"/>
          <w:lang w:eastAsia="zh-CN"/>
        </w:rPr>
        <w:t>s</w:t>
      </w:r>
      <w:r>
        <w:rPr>
          <w:rFonts w:eastAsiaTheme="minorEastAsia"/>
          <w:lang w:eastAsia="zh-CN"/>
        </w:rPr>
        <w:t xml:space="preserve"> at t = 32 and 33.</w:t>
      </w:r>
    </w:p>
    <w:p w14:paraId="6BFD2CB3" w14:textId="60DDB675" w:rsidR="00682BC6" w:rsidRDefault="00BF7107">
      <w:pPr>
        <w:jc w:val="center"/>
        <w:rPr>
          <w:rFonts w:eastAsiaTheme="minorEastAsia"/>
        </w:rPr>
      </w:pPr>
      <w:r>
        <w:rPr>
          <w:noProof/>
          <w:lang w:eastAsia="zh-CN"/>
        </w:rPr>
        <w:drawing>
          <wp:inline distT="0" distB="0" distL="0" distR="0" wp14:anchorId="180F768B" wp14:editId="2C1995B4">
            <wp:extent cx="5733415" cy="139446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3415" cy="1394460"/>
                    </a:xfrm>
                    <a:prstGeom prst="rect">
                      <a:avLst/>
                    </a:prstGeom>
                  </pic:spPr>
                </pic:pic>
              </a:graphicData>
            </a:graphic>
          </wp:inline>
        </w:drawing>
      </w:r>
    </w:p>
    <w:p w14:paraId="0868B1B2" w14:textId="14FBAED9" w:rsidR="0054448D" w:rsidRDefault="00D43A11">
      <w:pPr>
        <w:pStyle w:val="a5"/>
        <w:jc w:val="center"/>
      </w:pPr>
      <w:bookmarkStart w:id="34" w:name="_Ref534812479"/>
      <w:r>
        <w:t>Figur</w:t>
      </w:r>
      <w:r w:rsidRPr="00D43A11">
        <w:t xml:space="preserve">e </w:t>
      </w:r>
      <w:r w:rsidR="00E01B57">
        <w:rPr>
          <w:noProof/>
        </w:rPr>
        <w:fldChar w:fldCharType="begin"/>
      </w:r>
      <w:r w:rsidR="00E01B57">
        <w:rPr>
          <w:noProof/>
        </w:rPr>
        <w:instrText xml:space="preserve"> SEQ Figure \* ARABIC </w:instrText>
      </w:r>
      <w:r w:rsidR="00E01B57">
        <w:rPr>
          <w:noProof/>
        </w:rPr>
        <w:fldChar w:fldCharType="separate"/>
      </w:r>
      <w:r w:rsidR="00D7156E">
        <w:rPr>
          <w:noProof/>
        </w:rPr>
        <w:t>5</w:t>
      </w:r>
      <w:r w:rsidR="00E01B57">
        <w:rPr>
          <w:noProof/>
        </w:rPr>
        <w:fldChar w:fldCharType="end"/>
      </w:r>
      <w:bookmarkEnd w:id="34"/>
      <w:r w:rsidR="00682BC6" w:rsidRPr="00D43A11">
        <w:t xml:space="preserve"> Resource selection mechanism</w:t>
      </w:r>
    </w:p>
    <w:p w14:paraId="2400CD14" w14:textId="0BF4B506" w:rsidR="00AE6636" w:rsidRPr="00912932" w:rsidRDefault="00912932" w:rsidP="00071752">
      <w:pPr>
        <w:pStyle w:val="a5"/>
        <w:jc w:val="both"/>
        <w:rPr>
          <w:i/>
        </w:rPr>
      </w:pPr>
      <w:bookmarkStart w:id="35" w:name="_Ref534819870"/>
      <w:r w:rsidRPr="00912932">
        <w:rPr>
          <w:i/>
        </w:rPr>
        <w:lastRenderedPageBreak/>
        <w:t xml:space="preserve">Proposal </w:t>
      </w:r>
      <w:r w:rsidRPr="00912932">
        <w:rPr>
          <w:i/>
        </w:rPr>
        <w:fldChar w:fldCharType="begin"/>
      </w:r>
      <w:r w:rsidRPr="00912932">
        <w:rPr>
          <w:i/>
        </w:rPr>
        <w:instrText xml:space="preserve"> SEQ Proposal \* ARABIC </w:instrText>
      </w:r>
      <w:r w:rsidRPr="00912932">
        <w:rPr>
          <w:i/>
        </w:rPr>
        <w:fldChar w:fldCharType="separate"/>
      </w:r>
      <w:r w:rsidR="00D7156E">
        <w:rPr>
          <w:i/>
          <w:noProof/>
        </w:rPr>
        <w:t>11</w:t>
      </w:r>
      <w:r w:rsidRPr="00912932">
        <w:rPr>
          <w:i/>
        </w:rPr>
        <w:fldChar w:fldCharType="end"/>
      </w:r>
      <w:r w:rsidR="00AE6636" w:rsidRPr="00912932">
        <w:rPr>
          <w:i/>
        </w:rPr>
        <w:t xml:space="preserve">: UE </w:t>
      </w:r>
      <w:r w:rsidR="00E8359F" w:rsidRPr="00912932">
        <w:rPr>
          <w:i/>
        </w:rPr>
        <w:t xml:space="preserve">could </w:t>
      </w:r>
      <w:r w:rsidR="00AE6636" w:rsidRPr="00912932">
        <w:rPr>
          <w:i/>
        </w:rPr>
        <w:t xml:space="preserve">perform dynamic resource allocation when the next reserved transmission occasion </w:t>
      </w:r>
      <w:r w:rsidR="00AE6636" w:rsidRPr="001D3A93">
        <w:rPr>
          <w:i/>
          <w:noProof/>
        </w:rPr>
        <w:t>can not</w:t>
      </w:r>
      <w:r w:rsidR="00AE6636" w:rsidRPr="00912932">
        <w:rPr>
          <w:i/>
        </w:rPr>
        <w:t xml:space="preserve"> </w:t>
      </w:r>
      <w:r w:rsidR="00AE6636" w:rsidRPr="00912932">
        <w:rPr>
          <w:i/>
          <w:noProof/>
        </w:rPr>
        <w:t>meet</w:t>
      </w:r>
      <w:r w:rsidR="00AE6636" w:rsidRPr="00912932">
        <w:rPr>
          <w:i/>
        </w:rPr>
        <w:t xml:space="preserve"> </w:t>
      </w:r>
      <w:r w:rsidR="00793274" w:rsidRPr="00912932">
        <w:rPr>
          <w:i/>
        </w:rPr>
        <w:t xml:space="preserve">the </w:t>
      </w:r>
      <w:r w:rsidR="00AE6636" w:rsidRPr="00912932">
        <w:rPr>
          <w:i/>
        </w:rPr>
        <w:t>QoS requirement.</w:t>
      </w:r>
      <w:bookmarkEnd w:id="35"/>
    </w:p>
    <w:p w14:paraId="74B514EF" w14:textId="5D763BF5" w:rsidR="003B7E0D" w:rsidRPr="000B08C8" w:rsidRDefault="00F00563" w:rsidP="009276DB">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0B08C8">
        <w:rPr>
          <w:rFonts w:ascii="Arial" w:hAnsi="Arial" w:cs="Times New Roman"/>
          <w:b w:val="0"/>
          <w:bCs w:val="0"/>
          <w:kern w:val="0"/>
          <w:sz w:val="36"/>
          <w:szCs w:val="20"/>
          <w:lang w:eastAsia="en-GB"/>
        </w:rPr>
        <w:t>Preliminary evaluation results</w:t>
      </w:r>
    </w:p>
    <w:p w14:paraId="4E2351D8" w14:textId="0AD7B8FC" w:rsidR="00A63570" w:rsidRDefault="006517CD" w:rsidP="009276DB">
      <w:pPr>
        <w:spacing w:after="120"/>
        <w:jc w:val="both"/>
        <w:rPr>
          <w:rFonts w:ascii="Times" w:eastAsiaTheme="minorEastAsia" w:hAnsi="Times" w:cs="Times"/>
          <w:sz w:val="20"/>
          <w:szCs w:val="20"/>
          <w:lang w:eastAsia="zh-CN"/>
        </w:rPr>
      </w:pPr>
      <w:r w:rsidRPr="00583697">
        <w:rPr>
          <w:rFonts w:ascii="Times" w:eastAsiaTheme="minorEastAsia" w:hAnsi="Times" w:cs="Times"/>
          <w:sz w:val="20"/>
          <w:szCs w:val="20"/>
          <w:lang w:eastAsia="zh-CN"/>
        </w:rPr>
        <w:t xml:space="preserve">In </w:t>
      </w:r>
      <w:r w:rsidRPr="00583697">
        <w:rPr>
          <w:rFonts w:ascii="Times" w:eastAsiaTheme="minorEastAsia" w:hAnsi="Times" w:cs="Times"/>
          <w:sz w:val="20"/>
          <w:szCs w:val="20"/>
          <w:lang w:eastAsia="zh-CN"/>
        </w:rPr>
        <w:fldChar w:fldCharType="begin"/>
      </w:r>
      <w:r w:rsidRPr="00583697">
        <w:rPr>
          <w:rFonts w:ascii="Times" w:eastAsiaTheme="minorEastAsia" w:hAnsi="Times" w:cs="Times"/>
          <w:sz w:val="20"/>
          <w:szCs w:val="20"/>
          <w:lang w:eastAsia="zh-CN"/>
        </w:rPr>
        <w:instrText xml:space="preserve"> REF _Ref534823129 \h  \* MERGEFORMAT </w:instrText>
      </w:r>
      <w:r w:rsidRPr="00583697">
        <w:rPr>
          <w:rFonts w:ascii="Times" w:eastAsiaTheme="minorEastAsia" w:hAnsi="Times" w:cs="Times"/>
          <w:sz w:val="20"/>
          <w:szCs w:val="20"/>
          <w:lang w:eastAsia="zh-CN"/>
        </w:rPr>
      </w:r>
      <w:r w:rsidRPr="00583697">
        <w:rPr>
          <w:rFonts w:ascii="Times" w:eastAsiaTheme="minorEastAsia" w:hAnsi="Times" w:cs="Times"/>
          <w:sz w:val="20"/>
          <w:szCs w:val="20"/>
          <w:lang w:eastAsia="zh-CN"/>
        </w:rPr>
        <w:fldChar w:fldCharType="separate"/>
      </w:r>
      <w:r w:rsidR="00D7156E" w:rsidRPr="004661CB">
        <w:rPr>
          <w:sz w:val="20"/>
          <w:szCs w:val="20"/>
        </w:rPr>
        <w:t xml:space="preserve">Table </w:t>
      </w:r>
      <w:r w:rsidR="00D7156E" w:rsidRPr="004661CB">
        <w:rPr>
          <w:noProof/>
          <w:sz w:val="20"/>
          <w:szCs w:val="20"/>
        </w:rPr>
        <w:t>1</w:t>
      </w:r>
      <w:r w:rsidRPr="00583697">
        <w:rPr>
          <w:rFonts w:ascii="Times" w:eastAsiaTheme="minorEastAsia" w:hAnsi="Times" w:cs="Times"/>
          <w:sz w:val="20"/>
          <w:szCs w:val="20"/>
          <w:lang w:eastAsia="zh-CN"/>
        </w:rPr>
        <w:fldChar w:fldCharType="end"/>
      </w:r>
      <w:r w:rsidRPr="00583697">
        <w:rPr>
          <w:rFonts w:ascii="Times" w:eastAsiaTheme="minorEastAsia" w:hAnsi="Times" w:cs="Times"/>
          <w:sz w:val="20"/>
          <w:szCs w:val="20"/>
          <w:lang w:eastAsia="zh-CN"/>
        </w:rPr>
        <w:t xml:space="preserve">, it </w:t>
      </w:r>
      <w:r w:rsidRPr="005637EF">
        <w:rPr>
          <w:rFonts w:ascii="Times" w:eastAsiaTheme="minorEastAsia" w:hAnsi="Times" w:cs="Times"/>
          <w:sz w:val="20"/>
          <w:szCs w:val="20"/>
          <w:lang w:eastAsia="zh-CN"/>
        </w:rPr>
        <w:t>int</w:t>
      </w:r>
      <w:r w:rsidR="005D2790">
        <w:rPr>
          <w:rFonts w:ascii="Times" w:eastAsiaTheme="minorEastAsia" w:hAnsi="Times" w:cs="Times"/>
          <w:sz w:val="20"/>
          <w:szCs w:val="20"/>
          <w:lang w:eastAsia="zh-CN"/>
        </w:rPr>
        <w:t>roduces the simulation scenario</w:t>
      </w:r>
      <w:r w:rsidRPr="005637EF">
        <w:rPr>
          <w:rFonts w:ascii="Times" w:eastAsiaTheme="minorEastAsia" w:hAnsi="Times" w:cs="Times"/>
          <w:sz w:val="20"/>
          <w:szCs w:val="20"/>
          <w:lang w:eastAsia="zh-CN"/>
        </w:rPr>
        <w:t xml:space="preserve"> </w:t>
      </w:r>
      <w:r w:rsidR="00875D38" w:rsidRPr="005637EF">
        <w:rPr>
          <w:rFonts w:ascii="Times" w:eastAsiaTheme="minorEastAsia" w:hAnsi="Times" w:cs="Times"/>
          <w:sz w:val="20"/>
          <w:szCs w:val="20"/>
          <w:lang w:eastAsia="zh-CN"/>
        </w:rPr>
        <w:t>for aperiodic traffic</w:t>
      </w:r>
      <w:r w:rsidRPr="005637EF">
        <w:rPr>
          <w:rFonts w:ascii="Times" w:eastAsiaTheme="minorEastAsia" w:hAnsi="Times" w:cs="Times"/>
          <w:sz w:val="20"/>
          <w:szCs w:val="20"/>
          <w:lang w:eastAsia="zh-CN"/>
        </w:rPr>
        <w:t>. C</w:t>
      </w:r>
      <w:r w:rsidR="0090610A" w:rsidRPr="005637EF">
        <w:rPr>
          <w:rFonts w:ascii="Times" w:eastAsiaTheme="minorEastAsia" w:hAnsi="Times" w:cs="Times"/>
          <w:sz w:val="20"/>
          <w:szCs w:val="20"/>
          <w:lang w:eastAsia="zh-CN"/>
        </w:rPr>
        <w:t>orresponding sys</w:t>
      </w:r>
      <w:r w:rsidR="00EE6EE7">
        <w:rPr>
          <w:rFonts w:ascii="Times" w:eastAsiaTheme="minorEastAsia" w:hAnsi="Times" w:cs="Times"/>
          <w:sz w:val="20"/>
          <w:szCs w:val="20"/>
          <w:lang w:eastAsia="zh-CN"/>
        </w:rPr>
        <w:t>tem level evaluation assumption</w:t>
      </w:r>
      <w:r w:rsidR="0090610A" w:rsidRPr="005637EF">
        <w:rPr>
          <w:rFonts w:ascii="Times" w:eastAsiaTheme="minorEastAsia" w:hAnsi="Times" w:cs="Times"/>
          <w:sz w:val="20"/>
          <w:szCs w:val="20"/>
          <w:lang w:eastAsia="zh-CN"/>
        </w:rPr>
        <w:t xml:space="preserve"> </w:t>
      </w:r>
      <w:r w:rsidR="00EE6EE7">
        <w:rPr>
          <w:rFonts w:ascii="Times" w:eastAsiaTheme="minorEastAsia" w:hAnsi="Times" w:cs="Times"/>
          <w:sz w:val="20"/>
          <w:szCs w:val="20"/>
          <w:lang w:eastAsia="zh-CN"/>
        </w:rPr>
        <w:t>is</w:t>
      </w:r>
      <w:r w:rsidR="0090610A" w:rsidRPr="005637EF">
        <w:rPr>
          <w:rFonts w:ascii="Times" w:eastAsiaTheme="minorEastAsia" w:hAnsi="Times" w:cs="Times"/>
          <w:sz w:val="20"/>
          <w:szCs w:val="20"/>
          <w:lang w:eastAsia="zh-CN"/>
        </w:rPr>
        <w:t xml:space="preserve"> illustrated in A</w:t>
      </w:r>
      <w:r w:rsidR="007A0851" w:rsidRPr="005637EF">
        <w:rPr>
          <w:rFonts w:ascii="Times" w:eastAsiaTheme="minorEastAsia" w:hAnsi="Times" w:cs="Times"/>
          <w:sz w:val="20"/>
          <w:szCs w:val="20"/>
          <w:lang w:eastAsia="zh-CN"/>
        </w:rPr>
        <w:t>nnex A</w:t>
      </w:r>
      <w:r w:rsidR="0090610A" w:rsidRPr="005637EF">
        <w:rPr>
          <w:rFonts w:ascii="Times" w:eastAsiaTheme="minorEastAsia" w:hAnsi="Times" w:cs="Times"/>
          <w:sz w:val="20"/>
          <w:szCs w:val="20"/>
          <w:lang w:eastAsia="zh-CN"/>
        </w:rPr>
        <w:t>.</w:t>
      </w:r>
      <w:r w:rsidRPr="005637EF">
        <w:rPr>
          <w:rFonts w:ascii="Times" w:eastAsiaTheme="minorEastAsia" w:hAnsi="Times" w:cs="Times"/>
          <w:sz w:val="20"/>
          <w:szCs w:val="20"/>
          <w:lang w:eastAsia="zh-CN"/>
        </w:rPr>
        <w:t xml:space="preserve"> </w:t>
      </w:r>
      <w:r w:rsidR="00A63570">
        <w:rPr>
          <w:rFonts w:ascii="Times" w:eastAsiaTheme="minorEastAsia" w:hAnsi="Times" w:cs="Times"/>
          <w:sz w:val="20"/>
          <w:szCs w:val="20"/>
          <w:lang w:eastAsia="zh-CN"/>
        </w:rPr>
        <w:t>The packet size is u</w:t>
      </w:r>
      <w:r w:rsidR="00A63570" w:rsidRPr="00A63570">
        <w:rPr>
          <w:rFonts w:ascii="Times" w:eastAsiaTheme="minorEastAsia" w:hAnsi="Times" w:cs="Times"/>
          <w:sz w:val="20"/>
          <w:szCs w:val="20"/>
          <w:lang w:eastAsia="zh-CN"/>
        </w:rPr>
        <w:t>niformly random in the range between 200 bytes and 2000 bytes</w:t>
      </w:r>
      <w:r w:rsidR="00A63570">
        <w:rPr>
          <w:rFonts w:ascii="Times" w:eastAsiaTheme="minorEastAsia" w:hAnsi="Times" w:cs="Times"/>
          <w:sz w:val="20"/>
          <w:szCs w:val="20"/>
          <w:lang w:eastAsia="zh-CN"/>
        </w:rPr>
        <w:t xml:space="preserve">. The modulation order and </w:t>
      </w:r>
      <w:r w:rsidR="00A63570" w:rsidRPr="001D3A93">
        <w:rPr>
          <w:rFonts w:ascii="Times" w:eastAsiaTheme="minorEastAsia" w:hAnsi="Times" w:cs="Times"/>
          <w:noProof/>
          <w:sz w:val="20"/>
          <w:szCs w:val="20"/>
          <w:lang w:eastAsia="zh-CN"/>
        </w:rPr>
        <w:t>code</w:t>
      </w:r>
      <w:r w:rsidR="00A63570">
        <w:rPr>
          <w:rFonts w:ascii="Times" w:eastAsiaTheme="minorEastAsia" w:hAnsi="Times" w:cs="Times"/>
          <w:sz w:val="20"/>
          <w:szCs w:val="20"/>
          <w:lang w:eastAsia="zh-CN"/>
        </w:rPr>
        <w:t xml:space="preserve"> rate </w:t>
      </w:r>
      <w:r w:rsidR="001D3A93">
        <w:rPr>
          <w:rFonts w:ascii="Times" w:eastAsiaTheme="minorEastAsia" w:hAnsi="Times" w:cs="Times"/>
          <w:noProof/>
          <w:sz w:val="20"/>
          <w:szCs w:val="20"/>
          <w:lang w:eastAsia="zh-CN"/>
        </w:rPr>
        <w:t>are</w:t>
      </w:r>
      <w:r w:rsidR="001D3A93">
        <w:rPr>
          <w:rFonts w:ascii="Times" w:eastAsiaTheme="minorEastAsia" w:hAnsi="Times" w:cs="Times"/>
          <w:sz w:val="20"/>
          <w:szCs w:val="20"/>
          <w:lang w:eastAsia="zh-CN"/>
        </w:rPr>
        <w:t xml:space="preserve"> </w:t>
      </w:r>
      <w:r w:rsidR="00A63570">
        <w:rPr>
          <w:rFonts w:ascii="Times" w:eastAsiaTheme="minorEastAsia" w:hAnsi="Times" w:cs="Times"/>
          <w:sz w:val="20"/>
          <w:szCs w:val="20"/>
          <w:lang w:eastAsia="zh-CN"/>
        </w:rPr>
        <w:t>defined related to the packet size.</w:t>
      </w:r>
      <w:r w:rsidR="00544C64">
        <w:rPr>
          <w:rFonts w:ascii="Times" w:eastAsiaTheme="minorEastAsia" w:hAnsi="Times" w:cs="Times"/>
          <w:sz w:val="20"/>
          <w:szCs w:val="20"/>
          <w:lang w:eastAsia="zh-CN"/>
        </w:rPr>
        <w:t xml:space="preserve"> </w:t>
      </w:r>
    </w:p>
    <w:p w14:paraId="421664BF" w14:textId="240F7D13" w:rsidR="002A1DDF" w:rsidRPr="007338F4" w:rsidRDefault="007338F4" w:rsidP="009276DB">
      <w:pPr>
        <w:pStyle w:val="a5"/>
        <w:jc w:val="center"/>
        <w:rPr>
          <w:rFonts w:eastAsiaTheme="minorEastAsia"/>
          <w:lang w:eastAsia="zh-CN"/>
        </w:rPr>
      </w:pPr>
      <w:bookmarkStart w:id="36" w:name="_Ref534823129"/>
      <w:r>
        <w:t xml:space="preserve">Table </w:t>
      </w:r>
      <w:r w:rsidR="00E01B57">
        <w:rPr>
          <w:noProof/>
        </w:rPr>
        <w:fldChar w:fldCharType="begin"/>
      </w:r>
      <w:r w:rsidR="00E01B57">
        <w:rPr>
          <w:noProof/>
        </w:rPr>
        <w:instrText xml:space="preserve"> SEQ Table \* ARABIC </w:instrText>
      </w:r>
      <w:r w:rsidR="00E01B57">
        <w:rPr>
          <w:noProof/>
        </w:rPr>
        <w:fldChar w:fldCharType="separate"/>
      </w:r>
      <w:r w:rsidR="00D7156E">
        <w:rPr>
          <w:noProof/>
        </w:rPr>
        <w:t>1</w:t>
      </w:r>
      <w:r w:rsidR="00E01B57">
        <w:rPr>
          <w:noProof/>
        </w:rPr>
        <w:fldChar w:fldCharType="end"/>
      </w:r>
      <w:bookmarkEnd w:id="36"/>
      <w:r>
        <w:t xml:space="preserve"> </w:t>
      </w:r>
      <w:r>
        <w:rPr>
          <w:rFonts w:eastAsiaTheme="minorEastAsia" w:hint="eastAsia"/>
          <w:lang w:eastAsia="zh-CN"/>
        </w:rPr>
        <w:t>S</w:t>
      </w:r>
      <w:r>
        <w:rPr>
          <w:rFonts w:eastAsiaTheme="minorEastAsia"/>
          <w:lang w:eastAsia="zh-CN"/>
        </w:rPr>
        <w:t>imulation parameter</w:t>
      </w:r>
      <w:r w:rsidR="00953D6A">
        <w:rPr>
          <w:rFonts w:eastAsiaTheme="minorEastAsia"/>
          <w:lang w:eastAsia="zh-CN"/>
        </w:rPr>
        <w:t>s</w:t>
      </w:r>
      <w:r>
        <w:rPr>
          <w:rFonts w:eastAsiaTheme="minorEastAsia"/>
          <w:lang w:eastAsia="zh-CN"/>
        </w:rPr>
        <w:t xml:space="preserve"> for aperiodic traffic</w:t>
      </w:r>
    </w:p>
    <w:tbl>
      <w:tblPr>
        <w:tblStyle w:val="a8"/>
        <w:tblW w:w="8217" w:type="dxa"/>
        <w:jc w:val="center"/>
        <w:tblLook w:val="04A0" w:firstRow="1" w:lastRow="0" w:firstColumn="1" w:lastColumn="0" w:noHBand="0" w:noVBand="1"/>
      </w:tblPr>
      <w:tblGrid>
        <w:gridCol w:w="1003"/>
        <w:gridCol w:w="1161"/>
        <w:gridCol w:w="1965"/>
        <w:gridCol w:w="1077"/>
        <w:gridCol w:w="3011"/>
      </w:tblGrid>
      <w:tr w:rsidR="000E2ED9" w:rsidRPr="00577DF6" w14:paraId="0D14251B" w14:textId="77777777" w:rsidTr="00CC0F4B">
        <w:trPr>
          <w:jc w:val="center"/>
        </w:trPr>
        <w:tc>
          <w:tcPr>
            <w:tcW w:w="1009" w:type="dxa"/>
            <w:shd w:val="clear" w:color="auto" w:fill="BFBFBF" w:themeFill="background1" w:themeFillShade="BF"/>
          </w:tcPr>
          <w:p w14:paraId="22ED70A2" w14:textId="77777777" w:rsidR="000E2ED9" w:rsidRPr="00577DF6" w:rsidRDefault="000E2ED9" w:rsidP="00D01862">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Case index</w:t>
            </w:r>
          </w:p>
        </w:tc>
        <w:tc>
          <w:tcPr>
            <w:tcW w:w="1105" w:type="dxa"/>
            <w:shd w:val="clear" w:color="auto" w:fill="BFBFBF" w:themeFill="background1" w:themeFillShade="BF"/>
          </w:tcPr>
          <w:p w14:paraId="3DDBCDFB" w14:textId="2F83F189" w:rsidR="000E2ED9" w:rsidRPr="00577DF6" w:rsidRDefault="000E2ED9" w:rsidP="004661CB">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Bandwidth</w:t>
            </w:r>
          </w:p>
        </w:tc>
        <w:tc>
          <w:tcPr>
            <w:tcW w:w="1980" w:type="dxa"/>
            <w:shd w:val="clear" w:color="auto" w:fill="BFBFBF" w:themeFill="background1" w:themeFillShade="BF"/>
          </w:tcPr>
          <w:p w14:paraId="4183F35B" w14:textId="638D397F" w:rsidR="000E2ED9" w:rsidRPr="00577DF6" w:rsidRDefault="000E2ED9">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Inter-packet arrival interval</w:t>
            </w:r>
            <w:r w:rsidR="00043254">
              <w:rPr>
                <w:rFonts w:ascii="Times" w:eastAsiaTheme="minorEastAsia" w:hAnsi="Times" w:cs="Times"/>
                <w:b/>
                <w:sz w:val="20"/>
                <w:szCs w:val="20"/>
                <w:lang w:eastAsia="zh-CN"/>
              </w:rPr>
              <w:t xml:space="preserve"> </w:t>
            </w:r>
            <w:r w:rsidRPr="00577DF6">
              <w:rPr>
                <w:rFonts w:ascii="Times" w:eastAsiaTheme="minorEastAsia" w:hAnsi="Times" w:cs="Times"/>
                <w:b/>
                <w:sz w:val="20"/>
                <w:szCs w:val="20"/>
                <w:lang w:eastAsia="zh-CN"/>
              </w:rPr>
              <w:t>(ms)</w:t>
            </w:r>
          </w:p>
        </w:tc>
        <w:tc>
          <w:tcPr>
            <w:tcW w:w="1080" w:type="dxa"/>
            <w:shd w:val="clear" w:color="auto" w:fill="BFBFBF" w:themeFill="background1" w:themeFillShade="BF"/>
          </w:tcPr>
          <w:p w14:paraId="610695E9" w14:textId="78E0512A" w:rsidR="000E2ED9" w:rsidRPr="00577DF6" w:rsidRDefault="000E2ED9">
            <w:pPr>
              <w:jc w:val="center"/>
              <w:rPr>
                <w:rFonts w:ascii="Times" w:eastAsiaTheme="minorEastAsia" w:hAnsi="Times" w:cs="Times"/>
                <w:b/>
                <w:sz w:val="20"/>
                <w:szCs w:val="20"/>
                <w:lang w:eastAsia="zh-CN"/>
              </w:rPr>
            </w:pPr>
            <w:r>
              <w:rPr>
                <w:rFonts w:ascii="Times" w:eastAsiaTheme="minorEastAsia" w:hAnsi="Times" w:cs="Times" w:hint="eastAsia"/>
                <w:b/>
                <w:sz w:val="20"/>
                <w:szCs w:val="20"/>
                <w:lang w:eastAsia="zh-CN"/>
              </w:rPr>
              <w:t>L</w:t>
            </w:r>
            <w:r>
              <w:rPr>
                <w:rFonts w:ascii="Times" w:eastAsiaTheme="minorEastAsia" w:hAnsi="Times" w:cs="Times"/>
                <w:b/>
                <w:sz w:val="20"/>
                <w:szCs w:val="20"/>
                <w:lang w:eastAsia="zh-CN"/>
              </w:rPr>
              <w:t>atency</w:t>
            </w:r>
            <w:r w:rsidR="00043254">
              <w:rPr>
                <w:rFonts w:ascii="Times" w:eastAsiaTheme="minorEastAsia" w:hAnsi="Times" w:cs="Times"/>
                <w:b/>
                <w:sz w:val="20"/>
                <w:szCs w:val="20"/>
                <w:lang w:eastAsia="zh-CN"/>
              </w:rPr>
              <w:t xml:space="preserve"> </w:t>
            </w:r>
            <w:r>
              <w:rPr>
                <w:rFonts w:ascii="Times" w:eastAsiaTheme="minorEastAsia" w:hAnsi="Times" w:cs="Times"/>
                <w:b/>
                <w:sz w:val="20"/>
                <w:szCs w:val="20"/>
                <w:lang w:eastAsia="zh-CN"/>
              </w:rPr>
              <w:t>(ms)</w:t>
            </w:r>
          </w:p>
        </w:tc>
        <w:tc>
          <w:tcPr>
            <w:tcW w:w="3043" w:type="dxa"/>
            <w:shd w:val="clear" w:color="auto" w:fill="BFBFBF" w:themeFill="background1" w:themeFillShade="BF"/>
          </w:tcPr>
          <w:p w14:paraId="4D31DDBB" w14:textId="559C1CB8" w:rsidR="000E2ED9" w:rsidRPr="00577DF6" w:rsidRDefault="000E2ED9">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Resource reservation method</w:t>
            </w:r>
          </w:p>
        </w:tc>
      </w:tr>
      <w:tr w:rsidR="000E2ED9" w:rsidRPr="003537F3" w14:paraId="031E54B6" w14:textId="77777777" w:rsidTr="00CC0F4B">
        <w:trPr>
          <w:jc w:val="center"/>
        </w:trPr>
        <w:tc>
          <w:tcPr>
            <w:tcW w:w="1009" w:type="dxa"/>
            <w:shd w:val="clear" w:color="auto" w:fill="auto"/>
          </w:tcPr>
          <w:p w14:paraId="6E1B35B6" w14:textId="21349CE7" w:rsidR="000E2ED9" w:rsidRPr="00577DF6" w:rsidRDefault="000E2ED9" w:rsidP="00D01862">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1</w:t>
            </w:r>
          </w:p>
        </w:tc>
        <w:tc>
          <w:tcPr>
            <w:tcW w:w="1105" w:type="dxa"/>
            <w:shd w:val="clear" w:color="auto" w:fill="auto"/>
          </w:tcPr>
          <w:p w14:paraId="43F7337E" w14:textId="72B625E7" w:rsidR="000E2ED9" w:rsidRPr="00C26762" w:rsidRDefault="000E2ED9" w:rsidP="004661CB">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80" w:type="dxa"/>
            <w:shd w:val="clear" w:color="auto" w:fill="auto"/>
          </w:tcPr>
          <w:p w14:paraId="051563B7" w14:textId="66203E28" w:rsidR="000E2ED9" w:rsidRPr="000E2ED9" w:rsidRDefault="000E2ED9">
            <w:pPr>
              <w:jc w:val="center"/>
              <w:rPr>
                <w:rFonts w:ascii="Times" w:eastAsia="Malgun Gothic" w:hAnsi="Times" w:cs="Times"/>
                <w:sz w:val="20"/>
                <w:szCs w:val="20"/>
                <w:lang w:eastAsia="ko-KR"/>
              </w:rPr>
            </w:pPr>
            <w:r w:rsidRPr="00C26762">
              <w:rPr>
                <w:rFonts w:ascii="Times" w:hAnsi="Times" w:cs="Times"/>
                <w:sz w:val="20"/>
                <w:szCs w:val="20"/>
                <w:lang w:eastAsia="ko-KR"/>
              </w:rPr>
              <w:t>50+exp(50)</w:t>
            </w:r>
          </w:p>
        </w:tc>
        <w:tc>
          <w:tcPr>
            <w:tcW w:w="1080" w:type="dxa"/>
            <w:shd w:val="clear" w:color="auto" w:fill="auto"/>
          </w:tcPr>
          <w:p w14:paraId="481F5352" w14:textId="2B4C2C16" w:rsidR="000E2ED9" w:rsidRDefault="000E2ED9">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43" w:type="dxa"/>
            <w:shd w:val="clear" w:color="auto" w:fill="auto"/>
          </w:tcPr>
          <w:p w14:paraId="47181D06" w14:textId="0C6A2A4C" w:rsidR="000E2ED9" w:rsidRPr="00C26762" w:rsidRDefault="000E2ED9">
            <w:pPr>
              <w:jc w:val="center"/>
              <w:rPr>
                <w:rFonts w:ascii="Times" w:hAnsi="Times" w:cs="Times"/>
                <w:sz w:val="20"/>
                <w:szCs w:val="20"/>
              </w:rPr>
            </w:pPr>
            <w:r>
              <w:rPr>
                <w:rFonts w:ascii="Times" w:eastAsiaTheme="minorEastAsia" w:hAnsi="Times" w:cs="Times"/>
                <w:sz w:val="20"/>
                <w:szCs w:val="20"/>
                <w:lang w:eastAsia="zh-CN"/>
              </w:rPr>
              <w:t>Counter based resource allocation</w:t>
            </w:r>
          </w:p>
        </w:tc>
      </w:tr>
      <w:tr w:rsidR="000E2ED9" w:rsidRPr="003537F3" w14:paraId="65771631" w14:textId="77777777" w:rsidTr="00CC0F4B">
        <w:trPr>
          <w:jc w:val="center"/>
        </w:trPr>
        <w:tc>
          <w:tcPr>
            <w:tcW w:w="1009" w:type="dxa"/>
            <w:shd w:val="clear" w:color="auto" w:fill="auto"/>
          </w:tcPr>
          <w:p w14:paraId="3DA48250" w14:textId="5164DF7D" w:rsidR="000E2ED9" w:rsidRPr="00577DF6" w:rsidRDefault="000E2ED9" w:rsidP="00D01862">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2</w:t>
            </w:r>
          </w:p>
        </w:tc>
        <w:tc>
          <w:tcPr>
            <w:tcW w:w="1105" w:type="dxa"/>
            <w:shd w:val="clear" w:color="auto" w:fill="auto"/>
          </w:tcPr>
          <w:p w14:paraId="14316979" w14:textId="7BE56DFA" w:rsidR="000E2ED9" w:rsidRPr="00C26762" w:rsidRDefault="000E2ED9" w:rsidP="004661CB">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80" w:type="dxa"/>
            <w:shd w:val="clear" w:color="auto" w:fill="auto"/>
          </w:tcPr>
          <w:p w14:paraId="7C708754" w14:textId="428359B0" w:rsidR="000E2ED9" w:rsidRPr="000E2ED9" w:rsidRDefault="000E2ED9">
            <w:pPr>
              <w:jc w:val="center"/>
              <w:rPr>
                <w:rFonts w:ascii="Times" w:eastAsia="Malgun Gothic" w:hAnsi="Times" w:cs="Times"/>
                <w:sz w:val="20"/>
                <w:szCs w:val="20"/>
                <w:lang w:eastAsia="ko-KR"/>
              </w:rPr>
            </w:pPr>
            <w:r w:rsidRPr="00C26762">
              <w:rPr>
                <w:rFonts w:ascii="Times" w:hAnsi="Times" w:cs="Times"/>
                <w:sz w:val="20"/>
                <w:szCs w:val="20"/>
                <w:lang w:eastAsia="ko-KR"/>
              </w:rPr>
              <w:t>50+exp(50)</w:t>
            </w:r>
          </w:p>
        </w:tc>
        <w:tc>
          <w:tcPr>
            <w:tcW w:w="1080" w:type="dxa"/>
            <w:shd w:val="clear" w:color="auto" w:fill="auto"/>
          </w:tcPr>
          <w:p w14:paraId="5E463DEA" w14:textId="24441F83" w:rsidR="000E2ED9" w:rsidRDefault="000E2ED9">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43" w:type="dxa"/>
            <w:shd w:val="clear" w:color="auto" w:fill="auto"/>
          </w:tcPr>
          <w:p w14:paraId="6427C9D7" w14:textId="74CC5783" w:rsidR="000E2ED9" w:rsidRPr="0078483B" w:rsidRDefault="000E2ED9">
            <w:pPr>
              <w:jc w:val="center"/>
              <w:rPr>
                <w:rFonts w:ascii="Times" w:eastAsiaTheme="minorEastAsia" w:hAnsi="Times" w:cs="Times"/>
                <w:sz w:val="20"/>
                <w:szCs w:val="20"/>
                <w:lang w:eastAsia="zh-CN"/>
              </w:rPr>
            </w:pPr>
            <w:r>
              <w:rPr>
                <w:rFonts w:ascii="Times" w:eastAsiaTheme="minorEastAsia" w:hAnsi="Times" w:cs="Times"/>
                <w:sz w:val="20"/>
                <w:szCs w:val="20"/>
                <w:lang w:eastAsia="zh-CN"/>
              </w:rPr>
              <w:t>One-shot transmission</w:t>
            </w:r>
          </w:p>
        </w:tc>
      </w:tr>
      <w:tr w:rsidR="000E2ED9" w:rsidRPr="00270579" w14:paraId="0590972F" w14:textId="77777777" w:rsidTr="00CC0F4B">
        <w:trPr>
          <w:jc w:val="center"/>
        </w:trPr>
        <w:tc>
          <w:tcPr>
            <w:tcW w:w="1009" w:type="dxa"/>
            <w:shd w:val="clear" w:color="auto" w:fill="auto"/>
          </w:tcPr>
          <w:p w14:paraId="6D897907" w14:textId="07224EF1" w:rsidR="000E2ED9" w:rsidRPr="00577DF6" w:rsidRDefault="004C7DDE" w:rsidP="00D01862">
            <w:pPr>
              <w:jc w:val="center"/>
              <w:rPr>
                <w:rFonts w:ascii="Times" w:eastAsiaTheme="minorEastAsia" w:hAnsi="Times" w:cs="Times"/>
                <w:b/>
                <w:sz w:val="20"/>
                <w:szCs w:val="20"/>
                <w:lang w:eastAsia="zh-CN"/>
              </w:rPr>
            </w:pPr>
            <w:r>
              <w:rPr>
                <w:rFonts w:ascii="Times" w:eastAsiaTheme="minorEastAsia" w:hAnsi="Times" w:cs="Times"/>
                <w:b/>
                <w:sz w:val="20"/>
                <w:szCs w:val="20"/>
                <w:lang w:eastAsia="zh-CN"/>
              </w:rPr>
              <w:t>3</w:t>
            </w:r>
          </w:p>
        </w:tc>
        <w:tc>
          <w:tcPr>
            <w:tcW w:w="1105" w:type="dxa"/>
            <w:shd w:val="clear" w:color="auto" w:fill="auto"/>
          </w:tcPr>
          <w:p w14:paraId="65188D39" w14:textId="4A8541F7" w:rsidR="000E2ED9" w:rsidRPr="00270579" w:rsidRDefault="000E2ED9" w:rsidP="004661CB">
            <w:pPr>
              <w:jc w:val="center"/>
              <w:rPr>
                <w:rFonts w:ascii="Times" w:eastAsiaTheme="minorEastAsia" w:hAnsi="Times" w:cs="Times"/>
                <w:sz w:val="20"/>
                <w:szCs w:val="20"/>
                <w:lang w:eastAsia="zh-CN"/>
              </w:rPr>
            </w:pPr>
            <w:r>
              <w:rPr>
                <w:rFonts w:ascii="Times" w:eastAsiaTheme="minorEastAsia" w:hAnsi="Times" w:cs="Times"/>
                <w:sz w:val="20"/>
                <w:szCs w:val="20"/>
                <w:lang w:eastAsia="zh-CN"/>
              </w:rPr>
              <w:t>10MHz</w:t>
            </w:r>
          </w:p>
        </w:tc>
        <w:tc>
          <w:tcPr>
            <w:tcW w:w="1980" w:type="dxa"/>
            <w:shd w:val="clear" w:color="auto" w:fill="auto"/>
          </w:tcPr>
          <w:p w14:paraId="4A3CDA8C" w14:textId="7A1D2154" w:rsidR="000E2ED9" w:rsidRPr="000E2ED9" w:rsidRDefault="000E2ED9">
            <w:pPr>
              <w:jc w:val="center"/>
              <w:rPr>
                <w:rFonts w:ascii="Times" w:eastAsia="Malgun Gothic" w:hAnsi="Times" w:cs="Times"/>
                <w:sz w:val="20"/>
                <w:szCs w:val="20"/>
                <w:lang w:eastAsia="ko-KR"/>
              </w:rPr>
            </w:pPr>
            <w:r w:rsidRPr="00C26762">
              <w:rPr>
                <w:rFonts w:ascii="Times" w:hAnsi="Times" w:cs="Times"/>
                <w:sz w:val="20"/>
                <w:szCs w:val="20"/>
                <w:lang w:eastAsia="ko-KR"/>
              </w:rPr>
              <w:t>50+exp(50)</w:t>
            </w:r>
          </w:p>
        </w:tc>
        <w:tc>
          <w:tcPr>
            <w:tcW w:w="1080" w:type="dxa"/>
            <w:shd w:val="clear" w:color="auto" w:fill="auto"/>
          </w:tcPr>
          <w:p w14:paraId="7E771B5C" w14:textId="64799E0F" w:rsidR="000E2ED9" w:rsidRDefault="000E2ED9">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43" w:type="dxa"/>
            <w:shd w:val="clear" w:color="auto" w:fill="auto"/>
          </w:tcPr>
          <w:p w14:paraId="5F6A2169" w14:textId="47C227A1" w:rsidR="000E2ED9" w:rsidRPr="00270579" w:rsidRDefault="000E2ED9">
            <w:pPr>
              <w:jc w:val="center"/>
              <w:rPr>
                <w:rFonts w:ascii="Times" w:eastAsiaTheme="minorEastAsia" w:hAnsi="Times" w:cs="Times"/>
                <w:sz w:val="20"/>
                <w:szCs w:val="20"/>
                <w:lang w:eastAsia="zh-CN"/>
              </w:rPr>
            </w:pPr>
            <w:r>
              <w:rPr>
                <w:rFonts w:ascii="Times" w:eastAsiaTheme="minorEastAsia" w:hAnsi="Times" w:cs="Times"/>
                <w:sz w:val="20"/>
                <w:szCs w:val="20"/>
                <w:lang w:eastAsia="zh-CN"/>
              </w:rPr>
              <w:t>Counter based resource allocation</w:t>
            </w:r>
          </w:p>
        </w:tc>
      </w:tr>
      <w:tr w:rsidR="000E2ED9" w:rsidRPr="00270579" w14:paraId="591C5923" w14:textId="77777777" w:rsidTr="00CC0F4B">
        <w:trPr>
          <w:jc w:val="center"/>
        </w:trPr>
        <w:tc>
          <w:tcPr>
            <w:tcW w:w="1009" w:type="dxa"/>
            <w:shd w:val="clear" w:color="auto" w:fill="auto"/>
          </w:tcPr>
          <w:p w14:paraId="693144E8" w14:textId="5C0435D1" w:rsidR="000E2ED9" w:rsidRPr="00577DF6" w:rsidRDefault="004C7DDE" w:rsidP="00D01862">
            <w:pPr>
              <w:jc w:val="center"/>
              <w:rPr>
                <w:rFonts w:ascii="Times" w:eastAsiaTheme="minorEastAsia" w:hAnsi="Times" w:cs="Times"/>
                <w:b/>
                <w:sz w:val="20"/>
                <w:szCs w:val="20"/>
                <w:lang w:eastAsia="zh-CN"/>
              </w:rPr>
            </w:pPr>
            <w:r>
              <w:rPr>
                <w:rFonts w:ascii="Times" w:eastAsiaTheme="minorEastAsia" w:hAnsi="Times" w:cs="Times"/>
                <w:b/>
                <w:sz w:val="20"/>
                <w:szCs w:val="20"/>
                <w:lang w:eastAsia="zh-CN"/>
              </w:rPr>
              <w:t>4</w:t>
            </w:r>
          </w:p>
        </w:tc>
        <w:tc>
          <w:tcPr>
            <w:tcW w:w="1105" w:type="dxa"/>
            <w:shd w:val="clear" w:color="auto" w:fill="auto"/>
          </w:tcPr>
          <w:p w14:paraId="222D6B86" w14:textId="45913157" w:rsidR="000E2ED9" w:rsidRPr="00270579" w:rsidRDefault="000E2ED9" w:rsidP="004661CB">
            <w:pPr>
              <w:jc w:val="center"/>
              <w:rPr>
                <w:rFonts w:ascii="Times" w:eastAsiaTheme="minorEastAsia" w:hAnsi="Times" w:cs="Times"/>
                <w:sz w:val="20"/>
                <w:szCs w:val="20"/>
                <w:lang w:eastAsia="zh-CN"/>
              </w:rPr>
            </w:pPr>
            <w:r>
              <w:rPr>
                <w:rFonts w:ascii="Times" w:eastAsiaTheme="minorEastAsia" w:hAnsi="Times" w:cs="Times"/>
                <w:sz w:val="20"/>
                <w:szCs w:val="20"/>
                <w:lang w:eastAsia="zh-CN"/>
              </w:rPr>
              <w:t>10MHz</w:t>
            </w:r>
          </w:p>
        </w:tc>
        <w:tc>
          <w:tcPr>
            <w:tcW w:w="1980" w:type="dxa"/>
            <w:shd w:val="clear" w:color="auto" w:fill="auto"/>
          </w:tcPr>
          <w:p w14:paraId="086A2327" w14:textId="75368C27" w:rsidR="000E2ED9" w:rsidRPr="000E2ED9" w:rsidRDefault="000E2ED9">
            <w:pPr>
              <w:jc w:val="center"/>
              <w:rPr>
                <w:rFonts w:ascii="Times" w:eastAsia="Malgun Gothic" w:hAnsi="Times" w:cs="Times"/>
                <w:sz w:val="20"/>
                <w:szCs w:val="20"/>
                <w:lang w:eastAsia="ko-KR"/>
              </w:rPr>
            </w:pPr>
            <w:r w:rsidRPr="00C26762">
              <w:rPr>
                <w:rFonts w:ascii="Times" w:hAnsi="Times" w:cs="Times"/>
                <w:sz w:val="20"/>
                <w:szCs w:val="20"/>
                <w:lang w:eastAsia="ko-KR"/>
              </w:rPr>
              <w:t>50+exp(50)</w:t>
            </w:r>
          </w:p>
        </w:tc>
        <w:tc>
          <w:tcPr>
            <w:tcW w:w="1080" w:type="dxa"/>
            <w:shd w:val="clear" w:color="auto" w:fill="auto"/>
          </w:tcPr>
          <w:p w14:paraId="4B06DC71" w14:textId="28B18B81" w:rsidR="000E2ED9" w:rsidRDefault="000E2ED9">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43" w:type="dxa"/>
            <w:shd w:val="clear" w:color="auto" w:fill="auto"/>
          </w:tcPr>
          <w:p w14:paraId="45BC0519" w14:textId="3A618A63" w:rsidR="000E2ED9" w:rsidRPr="00270579" w:rsidRDefault="000E2ED9">
            <w:pPr>
              <w:jc w:val="center"/>
              <w:rPr>
                <w:rFonts w:ascii="Times" w:eastAsiaTheme="minorEastAsia" w:hAnsi="Times" w:cs="Times"/>
                <w:sz w:val="20"/>
                <w:szCs w:val="20"/>
                <w:lang w:eastAsia="zh-CN"/>
              </w:rPr>
            </w:pPr>
            <w:r>
              <w:rPr>
                <w:rFonts w:ascii="Times" w:eastAsiaTheme="minorEastAsia" w:hAnsi="Times" w:cs="Times"/>
                <w:sz w:val="20"/>
                <w:szCs w:val="20"/>
                <w:lang w:eastAsia="zh-CN"/>
              </w:rPr>
              <w:t>One-shot transmission</w:t>
            </w:r>
          </w:p>
        </w:tc>
      </w:tr>
      <w:bookmarkEnd w:id="29"/>
      <w:bookmarkEnd w:id="30"/>
    </w:tbl>
    <w:p w14:paraId="59A960C8" w14:textId="77777777" w:rsidR="00875D38" w:rsidRDefault="00875D38" w:rsidP="009276DB">
      <w:pPr>
        <w:spacing w:after="120"/>
        <w:jc w:val="both"/>
        <w:rPr>
          <w:rFonts w:ascii="Times" w:eastAsiaTheme="minorEastAsia" w:hAnsi="Times" w:cs="Times"/>
          <w:sz w:val="20"/>
          <w:lang w:eastAsia="zh-CN"/>
        </w:rPr>
      </w:pPr>
    </w:p>
    <w:p w14:paraId="61C3CA3F" w14:textId="239F4399" w:rsidR="00875D38" w:rsidRDefault="00FB10A2" w:rsidP="009276DB">
      <w:pPr>
        <w:spacing w:after="120"/>
        <w:jc w:val="both"/>
        <w:rPr>
          <w:rFonts w:ascii="Times" w:eastAsiaTheme="minorEastAsia" w:hAnsi="Times" w:cs="Times"/>
          <w:sz w:val="20"/>
          <w:szCs w:val="20"/>
          <w:lang w:eastAsia="zh-CN"/>
        </w:rPr>
      </w:pPr>
      <w:r w:rsidRPr="001D3A93">
        <w:rPr>
          <w:rFonts w:ascii="Times" w:eastAsiaTheme="minorEastAsia" w:hAnsi="Times" w:cs="Times" w:hint="eastAsia"/>
          <w:noProof/>
          <w:sz w:val="20"/>
          <w:lang w:eastAsia="zh-CN"/>
        </w:rPr>
        <w:t>System</w:t>
      </w:r>
      <w:r>
        <w:rPr>
          <w:rFonts w:ascii="Times" w:eastAsiaTheme="minorEastAsia" w:hAnsi="Times" w:cs="Times" w:hint="eastAsia"/>
          <w:sz w:val="20"/>
          <w:lang w:eastAsia="zh-CN"/>
        </w:rPr>
        <w:t xml:space="preserve"> evaluation</w:t>
      </w:r>
      <w:r w:rsidR="00875D38">
        <w:rPr>
          <w:rFonts w:ascii="Times" w:eastAsiaTheme="minorEastAsia" w:hAnsi="Times" w:cs="Times" w:hint="eastAsia"/>
          <w:sz w:val="20"/>
          <w:lang w:eastAsia="zh-CN"/>
        </w:rPr>
        <w:t xml:space="preserve"> </w:t>
      </w:r>
      <w:r w:rsidR="00FC047A">
        <w:rPr>
          <w:rFonts w:ascii="Times" w:eastAsiaTheme="minorEastAsia" w:hAnsi="Times" w:cs="Times"/>
          <w:sz w:val="20"/>
          <w:lang w:eastAsia="zh-CN"/>
        </w:rPr>
        <w:t xml:space="preserve">result </w:t>
      </w:r>
      <w:r w:rsidR="006F585D">
        <w:rPr>
          <w:rFonts w:ascii="Times" w:eastAsiaTheme="minorEastAsia" w:hAnsi="Times" w:cs="Times"/>
          <w:sz w:val="20"/>
          <w:lang w:eastAsia="zh-CN"/>
        </w:rPr>
        <w:t xml:space="preserve">of average PRR </w:t>
      </w:r>
      <w:r w:rsidR="00875D38">
        <w:rPr>
          <w:rFonts w:ascii="Times" w:eastAsiaTheme="minorEastAsia" w:hAnsi="Times" w:cs="Times" w:hint="eastAsia"/>
          <w:sz w:val="20"/>
          <w:lang w:eastAsia="zh-CN"/>
        </w:rPr>
        <w:t xml:space="preserve">on </w:t>
      </w:r>
      <w:r>
        <w:rPr>
          <w:rFonts w:ascii="Times" w:eastAsiaTheme="minorEastAsia" w:hAnsi="Times" w:cs="Times"/>
          <w:sz w:val="20"/>
          <w:lang w:eastAsia="zh-CN"/>
        </w:rPr>
        <w:t xml:space="preserve">dynamic </w:t>
      </w:r>
      <w:r w:rsidR="00875D38">
        <w:rPr>
          <w:rFonts w:ascii="Times" w:eastAsiaTheme="minorEastAsia" w:hAnsi="Times" w:cs="Times"/>
          <w:sz w:val="20"/>
          <w:lang w:eastAsia="zh-CN"/>
        </w:rPr>
        <w:t xml:space="preserve">resource allocation for aperiodic </w:t>
      </w:r>
      <w:r w:rsidR="00875D38" w:rsidRPr="00617C6B">
        <w:rPr>
          <w:rFonts w:ascii="Times" w:eastAsiaTheme="minorEastAsia" w:hAnsi="Times" w:cs="Times" w:hint="eastAsia"/>
          <w:noProof/>
          <w:sz w:val="20"/>
          <w:lang w:eastAsia="zh-CN"/>
        </w:rPr>
        <w:t>traffic</w:t>
      </w:r>
      <w:r w:rsidR="00875D38" w:rsidRPr="003D0545">
        <w:rPr>
          <w:rFonts w:ascii="Times" w:eastAsiaTheme="minorEastAsia" w:hAnsi="Times" w:cs="Times" w:hint="eastAsia"/>
          <w:noProof/>
          <w:sz w:val="20"/>
          <w:lang w:eastAsia="zh-CN"/>
        </w:rPr>
        <w:t xml:space="preserve"> </w:t>
      </w:r>
      <w:r w:rsidR="0022470F">
        <w:rPr>
          <w:rFonts w:ascii="Times" w:eastAsiaTheme="minorEastAsia" w:hAnsi="Times" w:cs="Times"/>
          <w:noProof/>
          <w:sz w:val="20"/>
          <w:lang w:eastAsia="zh-CN"/>
        </w:rPr>
        <w:t xml:space="preserve">is </w:t>
      </w:r>
      <w:r w:rsidR="00FC047A">
        <w:rPr>
          <w:rFonts w:ascii="Times" w:eastAsiaTheme="minorEastAsia" w:hAnsi="Times" w:cs="Times"/>
          <w:sz w:val="20"/>
          <w:lang w:eastAsia="zh-CN"/>
        </w:rPr>
        <w:t>as</w:t>
      </w:r>
      <w:r w:rsidR="00875D38">
        <w:rPr>
          <w:rFonts w:ascii="Times" w:eastAsiaTheme="minorEastAsia" w:hAnsi="Times" w:cs="Times" w:hint="eastAsia"/>
          <w:sz w:val="20"/>
          <w:lang w:eastAsia="zh-CN"/>
        </w:rPr>
        <w:t xml:space="preserve"> </w:t>
      </w:r>
      <w:r w:rsidR="00DF7340" w:rsidRPr="001D3A93">
        <w:rPr>
          <w:rFonts w:ascii="Times" w:eastAsiaTheme="minorEastAsia" w:hAnsi="Times" w:cs="Times"/>
          <w:noProof/>
          <w:sz w:val="20"/>
          <w:lang w:eastAsia="zh-CN"/>
        </w:rPr>
        <w:t>follow</w:t>
      </w:r>
      <w:r w:rsidR="00043254">
        <w:rPr>
          <w:rFonts w:ascii="Times" w:eastAsiaTheme="minorEastAsia" w:hAnsi="Times" w:cs="Times"/>
          <w:noProof/>
          <w:sz w:val="20"/>
          <w:lang w:eastAsia="zh-CN"/>
        </w:rPr>
        <w:t>s</w:t>
      </w:r>
      <w:r w:rsidR="00875D38" w:rsidRPr="006517CD">
        <w:rPr>
          <w:rFonts w:ascii="Times" w:eastAsiaTheme="minorEastAsia" w:hAnsi="Times" w:cs="Times" w:hint="eastAsia"/>
          <w:sz w:val="20"/>
          <w:szCs w:val="20"/>
          <w:lang w:eastAsia="zh-CN"/>
        </w:rPr>
        <w:t>.</w:t>
      </w:r>
    </w:p>
    <w:p w14:paraId="678E1A1B" w14:textId="07F4A75E" w:rsidR="00875D38" w:rsidRDefault="00B64AB6" w:rsidP="009276DB">
      <w:pPr>
        <w:spacing w:after="120"/>
        <w:jc w:val="center"/>
        <w:rPr>
          <w:rFonts w:ascii="Times" w:eastAsiaTheme="minorEastAsia" w:hAnsi="Times" w:cs="Times"/>
          <w:sz w:val="20"/>
          <w:szCs w:val="20"/>
          <w:highlight w:val="yellow"/>
          <w:lang w:eastAsia="zh-CN"/>
        </w:rPr>
      </w:pPr>
      <w:r>
        <w:rPr>
          <w:noProof/>
          <w:lang w:eastAsia="zh-CN"/>
        </w:rPr>
        <w:drawing>
          <wp:inline distT="0" distB="0" distL="0" distR="0" wp14:anchorId="615FF8A4" wp14:editId="0427BD34">
            <wp:extent cx="3606800" cy="2698613"/>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7067" cy="2706294"/>
                    </a:xfrm>
                    <a:prstGeom prst="rect">
                      <a:avLst/>
                    </a:prstGeom>
                  </pic:spPr>
                </pic:pic>
              </a:graphicData>
            </a:graphic>
          </wp:inline>
        </w:drawing>
      </w:r>
    </w:p>
    <w:p w14:paraId="591E1464" w14:textId="68644642" w:rsidR="00110786" w:rsidRDefault="0010154F" w:rsidP="009276DB">
      <w:pPr>
        <w:pStyle w:val="a5"/>
        <w:jc w:val="center"/>
        <w:rPr>
          <w:rFonts w:ascii="Times" w:eastAsiaTheme="minorEastAsia" w:hAnsi="Times" w:cs="Times"/>
          <w:highlight w:val="yellow"/>
          <w:lang w:eastAsia="zh-CN"/>
        </w:rPr>
      </w:pPr>
      <w:bookmarkStart w:id="37" w:name="_Ref534836954"/>
      <w:r>
        <w:t xml:space="preserve">Figure </w:t>
      </w:r>
      <w:r w:rsidR="00E01B57">
        <w:rPr>
          <w:noProof/>
        </w:rPr>
        <w:fldChar w:fldCharType="begin"/>
      </w:r>
      <w:r w:rsidR="00E01B57">
        <w:rPr>
          <w:noProof/>
        </w:rPr>
        <w:instrText xml:space="preserve"> SEQ Figure \* ARABIC </w:instrText>
      </w:r>
      <w:r w:rsidR="00E01B57">
        <w:rPr>
          <w:noProof/>
        </w:rPr>
        <w:fldChar w:fldCharType="separate"/>
      </w:r>
      <w:r w:rsidR="00D7156E">
        <w:rPr>
          <w:noProof/>
        </w:rPr>
        <w:t>6</w:t>
      </w:r>
      <w:r w:rsidR="00E01B57">
        <w:rPr>
          <w:noProof/>
        </w:rPr>
        <w:fldChar w:fldCharType="end"/>
      </w:r>
      <w:bookmarkEnd w:id="37"/>
      <w:r>
        <w:t xml:space="preserve"> Average PRR for aperiodic traffic</w:t>
      </w:r>
    </w:p>
    <w:p w14:paraId="6723F657" w14:textId="077B33E8" w:rsidR="00F45E7B" w:rsidRDefault="00875D38" w:rsidP="009276DB">
      <w:pPr>
        <w:spacing w:after="120"/>
        <w:jc w:val="both"/>
        <w:rPr>
          <w:rFonts w:ascii="Times" w:eastAsiaTheme="minorEastAsia" w:hAnsi="Times" w:cs="Times"/>
          <w:sz w:val="20"/>
          <w:szCs w:val="20"/>
          <w:lang w:eastAsia="zh-CN"/>
        </w:rPr>
      </w:pPr>
      <w:r w:rsidRPr="00544C64">
        <w:rPr>
          <w:rFonts w:ascii="Times" w:eastAsiaTheme="minorEastAsia" w:hAnsi="Times" w:cs="Times" w:hint="eastAsia"/>
          <w:sz w:val="20"/>
          <w:szCs w:val="20"/>
          <w:lang w:eastAsia="zh-CN"/>
        </w:rPr>
        <w:t xml:space="preserve">As shown in </w:t>
      </w:r>
      <w:r w:rsidR="00544C64" w:rsidRPr="00544C64">
        <w:rPr>
          <w:rFonts w:ascii="Times" w:eastAsiaTheme="minorEastAsia" w:hAnsi="Times" w:cs="Times"/>
          <w:sz w:val="20"/>
          <w:szCs w:val="20"/>
          <w:lang w:eastAsia="zh-CN"/>
        </w:rPr>
        <w:fldChar w:fldCharType="begin"/>
      </w:r>
      <w:r w:rsidR="00544C64" w:rsidRPr="00544C64">
        <w:rPr>
          <w:rFonts w:ascii="Times" w:eastAsiaTheme="minorEastAsia" w:hAnsi="Times" w:cs="Times"/>
          <w:sz w:val="20"/>
          <w:szCs w:val="20"/>
          <w:lang w:eastAsia="zh-CN"/>
        </w:rPr>
        <w:instrText xml:space="preserve"> </w:instrText>
      </w:r>
      <w:r w:rsidR="00544C64" w:rsidRPr="00544C64">
        <w:rPr>
          <w:rFonts w:ascii="Times" w:eastAsiaTheme="minorEastAsia" w:hAnsi="Times" w:cs="Times" w:hint="eastAsia"/>
          <w:sz w:val="20"/>
          <w:szCs w:val="20"/>
          <w:lang w:eastAsia="zh-CN"/>
        </w:rPr>
        <w:instrText>REF _Ref534836954 \h</w:instrText>
      </w:r>
      <w:r w:rsidR="00544C64" w:rsidRPr="00544C64">
        <w:rPr>
          <w:rFonts w:ascii="Times" w:eastAsiaTheme="minorEastAsia" w:hAnsi="Times" w:cs="Times"/>
          <w:sz w:val="20"/>
          <w:szCs w:val="20"/>
          <w:lang w:eastAsia="zh-CN"/>
        </w:rPr>
        <w:instrText xml:space="preserve">  \* MERGEFORMAT </w:instrText>
      </w:r>
      <w:r w:rsidR="00544C64" w:rsidRPr="00544C64">
        <w:rPr>
          <w:rFonts w:ascii="Times" w:eastAsiaTheme="minorEastAsia" w:hAnsi="Times" w:cs="Times"/>
          <w:sz w:val="20"/>
          <w:szCs w:val="20"/>
          <w:lang w:eastAsia="zh-CN"/>
        </w:rPr>
      </w:r>
      <w:r w:rsidR="00544C64" w:rsidRPr="00544C64">
        <w:rPr>
          <w:rFonts w:ascii="Times" w:eastAsiaTheme="minorEastAsia" w:hAnsi="Times" w:cs="Times"/>
          <w:sz w:val="20"/>
          <w:szCs w:val="20"/>
          <w:lang w:eastAsia="zh-CN"/>
        </w:rPr>
        <w:fldChar w:fldCharType="separate"/>
      </w:r>
      <w:r w:rsidR="00D7156E" w:rsidRPr="00071752">
        <w:rPr>
          <w:sz w:val="20"/>
          <w:szCs w:val="20"/>
        </w:rPr>
        <w:t xml:space="preserve">Figure </w:t>
      </w:r>
      <w:r w:rsidR="00D7156E" w:rsidRPr="00071752">
        <w:rPr>
          <w:noProof/>
          <w:sz w:val="20"/>
          <w:szCs w:val="20"/>
        </w:rPr>
        <w:t>6</w:t>
      </w:r>
      <w:r w:rsidR="00544C64" w:rsidRPr="00544C64">
        <w:rPr>
          <w:rFonts w:ascii="Times" w:eastAsiaTheme="minorEastAsia" w:hAnsi="Times" w:cs="Times"/>
          <w:sz w:val="20"/>
          <w:szCs w:val="20"/>
          <w:lang w:eastAsia="zh-CN"/>
        </w:rPr>
        <w:fldChar w:fldCharType="end"/>
      </w:r>
      <w:r w:rsidR="00544C64">
        <w:rPr>
          <w:rFonts w:ascii="Times" w:eastAsiaTheme="minorEastAsia" w:hAnsi="Times" w:cs="Times" w:hint="eastAsia"/>
          <w:sz w:val="20"/>
          <w:szCs w:val="20"/>
          <w:lang w:eastAsia="zh-CN"/>
        </w:rPr>
        <w:t xml:space="preserve">, the average PRR </w:t>
      </w:r>
      <w:r w:rsidR="002E4319">
        <w:rPr>
          <w:rFonts w:ascii="Times" w:eastAsiaTheme="minorEastAsia" w:hAnsi="Times" w:cs="Times"/>
          <w:sz w:val="20"/>
          <w:szCs w:val="20"/>
          <w:lang w:eastAsia="zh-CN"/>
        </w:rPr>
        <w:t>of</w:t>
      </w:r>
      <w:r w:rsidR="00D83676">
        <w:rPr>
          <w:rFonts w:ascii="Times" w:eastAsiaTheme="minorEastAsia" w:hAnsi="Times" w:cs="Times" w:hint="eastAsia"/>
          <w:sz w:val="20"/>
          <w:szCs w:val="20"/>
          <w:lang w:eastAsia="zh-CN"/>
        </w:rPr>
        <w:t xml:space="preserve"> one-</w:t>
      </w:r>
      <w:r w:rsidR="00544C64">
        <w:rPr>
          <w:rFonts w:ascii="Times" w:eastAsiaTheme="minorEastAsia" w:hAnsi="Times" w:cs="Times" w:hint="eastAsia"/>
          <w:sz w:val="20"/>
          <w:szCs w:val="20"/>
          <w:lang w:eastAsia="zh-CN"/>
        </w:rPr>
        <w:t>shot transmiss</w:t>
      </w:r>
      <w:r w:rsidR="00544C64">
        <w:rPr>
          <w:rFonts w:ascii="Times" w:eastAsiaTheme="minorEastAsia" w:hAnsi="Times" w:cs="Times"/>
          <w:sz w:val="20"/>
          <w:szCs w:val="20"/>
          <w:lang w:eastAsia="zh-CN"/>
        </w:rPr>
        <w:t xml:space="preserve">ion is </w:t>
      </w:r>
      <w:r w:rsidR="000362EC">
        <w:rPr>
          <w:rFonts w:ascii="Times" w:eastAsiaTheme="minorEastAsia" w:hAnsi="Times" w:cs="Times"/>
          <w:sz w:val="20"/>
          <w:szCs w:val="20"/>
          <w:lang w:eastAsia="zh-CN"/>
        </w:rPr>
        <w:t xml:space="preserve">slightly </w:t>
      </w:r>
      <w:r w:rsidR="00544C64">
        <w:rPr>
          <w:rFonts w:ascii="Times" w:eastAsiaTheme="minorEastAsia" w:hAnsi="Times" w:cs="Times"/>
          <w:sz w:val="20"/>
          <w:szCs w:val="20"/>
          <w:lang w:eastAsia="zh-CN"/>
        </w:rPr>
        <w:t xml:space="preserve">better than </w:t>
      </w:r>
      <w:r w:rsidR="00574C36">
        <w:rPr>
          <w:rFonts w:ascii="Times" w:eastAsiaTheme="minorEastAsia" w:hAnsi="Times" w:cs="Times"/>
          <w:sz w:val="20"/>
          <w:szCs w:val="20"/>
          <w:lang w:eastAsia="zh-CN"/>
        </w:rPr>
        <w:t xml:space="preserve">that </w:t>
      </w:r>
      <w:r w:rsidR="002E4319">
        <w:rPr>
          <w:rFonts w:ascii="Times" w:eastAsiaTheme="minorEastAsia" w:hAnsi="Times" w:cs="Times"/>
          <w:sz w:val="20"/>
          <w:szCs w:val="20"/>
          <w:lang w:eastAsia="zh-CN"/>
        </w:rPr>
        <w:t>of</w:t>
      </w:r>
      <w:r w:rsidR="00574C36">
        <w:rPr>
          <w:rFonts w:ascii="Times" w:eastAsiaTheme="minorEastAsia" w:hAnsi="Times" w:cs="Times"/>
          <w:sz w:val="20"/>
          <w:szCs w:val="20"/>
          <w:lang w:eastAsia="zh-CN"/>
        </w:rPr>
        <w:t xml:space="preserve"> </w:t>
      </w:r>
      <w:r w:rsidR="00544C64" w:rsidRPr="001D3A93">
        <w:rPr>
          <w:rFonts w:ascii="Times" w:eastAsiaTheme="minorEastAsia" w:hAnsi="Times" w:cs="Times"/>
          <w:noProof/>
          <w:sz w:val="20"/>
          <w:szCs w:val="20"/>
          <w:lang w:eastAsia="zh-CN"/>
        </w:rPr>
        <w:t>counter based</w:t>
      </w:r>
      <w:r w:rsidR="00544C64">
        <w:rPr>
          <w:rFonts w:ascii="Times" w:eastAsiaTheme="minorEastAsia" w:hAnsi="Times" w:cs="Times"/>
          <w:sz w:val="20"/>
          <w:szCs w:val="20"/>
          <w:lang w:eastAsia="zh-CN"/>
        </w:rPr>
        <w:t xml:space="preserve"> resource allocation</w:t>
      </w:r>
      <w:r w:rsidR="00F07AB6">
        <w:rPr>
          <w:rFonts w:ascii="Times" w:eastAsiaTheme="minorEastAsia" w:hAnsi="Times" w:cs="Times"/>
          <w:sz w:val="20"/>
          <w:szCs w:val="20"/>
          <w:lang w:eastAsia="zh-CN"/>
        </w:rPr>
        <w:t xml:space="preserve">. Because UE gets the resource information in advance and </w:t>
      </w:r>
      <w:r w:rsidR="00F45E7B" w:rsidRPr="001D3A93">
        <w:rPr>
          <w:rFonts w:ascii="Times" w:eastAsiaTheme="minorEastAsia" w:hAnsi="Times" w:cs="Times"/>
          <w:noProof/>
          <w:sz w:val="20"/>
          <w:szCs w:val="20"/>
          <w:lang w:eastAsia="zh-CN"/>
        </w:rPr>
        <w:t>avoid</w:t>
      </w:r>
      <w:r w:rsidR="001D3A93" w:rsidRPr="009A3E83">
        <w:rPr>
          <w:rFonts w:ascii="Times" w:eastAsiaTheme="minorEastAsia" w:hAnsi="Times" w:cs="Times"/>
          <w:noProof/>
          <w:sz w:val="20"/>
          <w:szCs w:val="20"/>
          <w:lang w:eastAsia="zh-CN"/>
        </w:rPr>
        <w:t>s</w:t>
      </w:r>
      <w:r w:rsidR="00F45E7B">
        <w:rPr>
          <w:rFonts w:ascii="Times" w:eastAsiaTheme="minorEastAsia" w:hAnsi="Times" w:cs="Times"/>
          <w:sz w:val="20"/>
          <w:szCs w:val="20"/>
          <w:lang w:eastAsia="zh-CN"/>
        </w:rPr>
        <w:t xml:space="preserve"> to utilize the occupied resources.</w:t>
      </w:r>
    </w:p>
    <w:p w14:paraId="3104457B" w14:textId="3966D7C7" w:rsidR="00F45E7B" w:rsidRPr="00544C64" w:rsidRDefault="008F2165" w:rsidP="004661CB">
      <w:pPr>
        <w:spacing w:after="120"/>
        <w:jc w:val="both"/>
        <w:rPr>
          <w:rFonts w:ascii="Times" w:eastAsiaTheme="minorEastAsia" w:hAnsi="Times" w:cs="Times"/>
          <w:sz w:val="20"/>
          <w:szCs w:val="20"/>
          <w:lang w:eastAsia="zh-CN"/>
        </w:rPr>
      </w:pPr>
      <w:r>
        <w:rPr>
          <w:rFonts w:ascii="Times" w:eastAsiaTheme="minorEastAsia" w:hAnsi="Times" w:cs="Times"/>
          <w:sz w:val="20"/>
          <w:szCs w:val="20"/>
          <w:lang w:eastAsia="zh-CN"/>
        </w:rPr>
        <w:t>I</w:t>
      </w:r>
      <w:r w:rsidR="00FB53DC">
        <w:rPr>
          <w:rFonts w:ascii="Times" w:eastAsiaTheme="minorEastAsia" w:hAnsi="Times" w:cs="Times" w:hint="eastAsia"/>
          <w:sz w:val="20"/>
          <w:szCs w:val="20"/>
          <w:lang w:eastAsia="zh-CN"/>
        </w:rPr>
        <w:t>t is observed that</w:t>
      </w:r>
      <w:r w:rsidR="003C450B">
        <w:rPr>
          <w:rFonts w:ascii="Times" w:eastAsiaTheme="minorEastAsia" w:hAnsi="Times" w:cs="Times"/>
          <w:sz w:val="20"/>
          <w:szCs w:val="20"/>
          <w:lang w:eastAsia="zh-CN"/>
        </w:rPr>
        <w:t xml:space="preserve"> </w:t>
      </w:r>
      <w:r w:rsidR="00B12A67">
        <w:rPr>
          <w:rFonts w:ascii="Times" w:eastAsiaTheme="minorEastAsia" w:hAnsi="Times" w:cs="Times"/>
          <w:sz w:val="20"/>
          <w:szCs w:val="20"/>
          <w:lang w:eastAsia="zh-CN"/>
        </w:rPr>
        <w:t xml:space="preserve">when 10MHz bandwidth is configured, </w:t>
      </w:r>
      <w:r w:rsidR="00FB10A2">
        <w:rPr>
          <w:rFonts w:ascii="Times" w:eastAsiaTheme="minorEastAsia" w:hAnsi="Times" w:cs="Times"/>
          <w:sz w:val="20"/>
          <w:szCs w:val="20"/>
          <w:lang w:eastAsia="zh-CN"/>
        </w:rPr>
        <w:t>the PRR performance reduce</w:t>
      </w:r>
      <w:r w:rsidR="009F3AD8">
        <w:rPr>
          <w:rFonts w:ascii="Times" w:eastAsiaTheme="minorEastAsia" w:hAnsi="Times" w:cs="Times"/>
          <w:sz w:val="20"/>
          <w:szCs w:val="20"/>
          <w:lang w:eastAsia="zh-CN"/>
        </w:rPr>
        <w:t>d</w:t>
      </w:r>
      <w:r w:rsidR="00B12A67">
        <w:rPr>
          <w:rFonts w:ascii="Times" w:eastAsiaTheme="minorEastAsia" w:hAnsi="Times" w:cs="Times"/>
          <w:sz w:val="20"/>
          <w:szCs w:val="20"/>
          <w:lang w:eastAsia="zh-CN"/>
        </w:rPr>
        <w:t xml:space="preserve"> significantly compared to </w:t>
      </w:r>
      <w:r w:rsidR="00B12A67" w:rsidRPr="001D3A93">
        <w:rPr>
          <w:rFonts w:ascii="Times" w:eastAsiaTheme="minorEastAsia" w:hAnsi="Times" w:cs="Times"/>
          <w:noProof/>
          <w:sz w:val="20"/>
          <w:szCs w:val="20"/>
          <w:lang w:eastAsia="zh-CN"/>
        </w:rPr>
        <w:t>20MHz</w:t>
      </w:r>
      <w:r w:rsidR="00B12A67">
        <w:rPr>
          <w:rFonts w:ascii="Times" w:eastAsiaTheme="minorEastAsia" w:hAnsi="Times" w:cs="Times"/>
          <w:sz w:val="20"/>
          <w:szCs w:val="20"/>
          <w:lang w:eastAsia="zh-CN"/>
        </w:rPr>
        <w:t xml:space="preserve"> system bandwidth. In 10MHz system bandwidth, </w:t>
      </w:r>
      <w:r w:rsidR="00B12A67" w:rsidRPr="001D3A93">
        <w:rPr>
          <w:rFonts w:ascii="Times" w:eastAsiaTheme="minorEastAsia" w:hAnsi="Times" w:cs="Times"/>
          <w:noProof/>
          <w:sz w:val="20"/>
          <w:szCs w:val="20"/>
          <w:lang w:eastAsia="zh-CN"/>
        </w:rPr>
        <w:t>collision</w:t>
      </w:r>
      <w:r w:rsidR="00B12A67">
        <w:rPr>
          <w:rFonts w:ascii="Times" w:eastAsiaTheme="minorEastAsia" w:hAnsi="Times" w:cs="Times"/>
          <w:sz w:val="20"/>
          <w:szCs w:val="20"/>
          <w:lang w:eastAsia="zh-CN"/>
        </w:rPr>
        <w:t xml:space="preserve"> occurs </w:t>
      </w:r>
      <w:r w:rsidR="00D25B49">
        <w:rPr>
          <w:rFonts w:ascii="Times" w:eastAsiaTheme="minorEastAsia" w:hAnsi="Times" w:cs="Times"/>
          <w:sz w:val="20"/>
          <w:szCs w:val="20"/>
          <w:lang w:eastAsia="zh-CN"/>
        </w:rPr>
        <w:t xml:space="preserve">more </w:t>
      </w:r>
      <w:r w:rsidR="00B12A67">
        <w:rPr>
          <w:rFonts w:ascii="Times" w:eastAsiaTheme="minorEastAsia" w:hAnsi="Times" w:cs="Times"/>
          <w:sz w:val="20"/>
          <w:szCs w:val="20"/>
          <w:lang w:eastAsia="zh-CN"/>
        </w:rPr>
        <w:t>frequently.</w:t>
      </w:r>
    </w:p>
    <w:p w14:paraId="43CC4B3F" w14:textId="1C83123E" w:rsidR="006863CD" w:rsidRPr="009C0B25" w:rsidRDefault="009C0B25">
      <w:pPr>
        <w:pStyle w:val="a5"/>
        <w:jc w:val="both"/>
        <w:rPr>
          <w:rFonts w:ascii="Times" w:eastAsiaTheme="minorEastAsia" w:hAnsi="Times" w:cs="Times"/>
          <w:i/>
          <w:lang w:eastAsia="zh-CN"/>
        </w:rPr>
      </w:pPr>
      <w:bookmarkStart w:id="38" w:name="_Ref534839882"/>
      <w:r w:rsidRPr="009C0B25">
        <w:rPr>
          <w:i/>
        </w:rPr>
        <w:t xml:space="preserve">Observation </w:t>
      </w:r>
      <w:r w:rsidRPr="009C0B25">
        <w:rPr>
          <w:i/>
        </w:rPr>
        <w:fldChar w:fldCharType="begin"/>
      </w:r>
      <w:r w:rsidRPr="009C0B25">
        <w:rPr>
          <w:i/>
        </w:rPr>
        <w:instrText xml:space="preserve"> SEQ Observation \* ARABIC </w:instrText>
      </w:r>
      <w:r w:rsidRPr="009C0B25">
        <w:rPr>
          <w:i/>
        </w:rPr>
        <w:fldChar w:fldCharType="separate"/>
      </w:r>
      <w:r w:rsidR="00D7156E">
        <w:rPr>
          <w:i/>
          <w:noProof/>
        </w:rPr>
        <w:t>5</w:t>
      </w:r>
      <w:r w:rsidRPr="009C0B25">
        <w:rPr>
          <w:i/>
        </w:rPr>
        <w:fldChar w:fldCharType="end"/>
      </w:r>
      <w:r w:rsidR="007F78D9" w:rsidRPr="009C0B25">
        <w:rPr>
          <w:rFonts w:ascii="Times" w:eastAsiaTheme="minorEastAsia" w:hAnsi="Times" w:cs="Times"/>
          <w:i/>
          <w:lang w:eastAsia="zh-CN"/>
        </w:rPr>
        <w:t xml:space="preserve">: </w:t>
      </w:r>
      <w:r w:rsidR="00D25B49" w:rsidRPr="009C0B25">
        <w:rPr>
          <w:rFonts w:ascii="Times" w:eastAsiaTheme="minorEastAsia" w:hAnsi="Times" w:cs="Times" w:hint="eastAsia"/>
          <w:i/>
          <w:lang w:eastAsia="zh-CN"/>
        </w:rPr>
        <w:t xml:space="preserve">The average PRR </w:t>
      </w:r>
      <w:r w:rsidR="00D25B49" w:rsidRPr="009C0B25">
        <w:rPr>
          <w:rFonts w:ascii="Times" w:eastAsiaTheme="minorEastAsia" w:hAnsi="Times" w:cs="Times"/>
          <w:i/>
          <w:lang w:eastAsia="zh-CN"/>
        </w:rPr>
        <w:t>of</w:t>
      </w:r>
      <w:r w:rsidR="00D25B49" w:rsidRPr="009C0B25">
        <w:rPr>
          <w:rFonts w:ascii="Times" w:eastAsiaTheme="minorEastAsia" w:hAnsi="Times" w:cs="Times" w:hint="eastAsia"/>
          <w:i/>
          <w:lang w:eastAsia="zh-CN"/>
        </w:rPr>
        <w:t xml:space="preserve"> one-shot transmiss</w:t>
      </w:r>
      <w:r w:rsidR="00D25B49" w:rsidRPr="009C0B25">
        <w:rPr>
          <w:rFonts w:ascii="Times" w:eastAsiaTheme="minorEastAsia" w:hAnsi="Times" w:cs="Times"/>
          <w:i/>
          <w:lang w:eastAsia="zh-CN"/>
        </w:rPr>
        <w:t xml:space="preserve">ion is better than that of </w:t>
      </w:r>
      <w:r w:rsidR="00D25B49" w:rsidRPr="001D3A93">
        <w:rPr>
          <w:rFonts w:ascii="Times" w:eastAsiaTheme="minorEastAsia" w:hAnsi="Times" w:cs="Times"/>
          <w:i/>
          <w:noProof/>
          <w:lang w:eastAsia="zh-CN"/>
        </w:rPr>
        <w:t>counter based</w:t>
      </w:r>
      <w:r w:rsidR="00D25B49" w:rsidRPr="009C0B25">
        <w:rPr>
          <w:rFonts w:ascii="Times" w:eastAsiaTheme="minorEastAsia" w:hAnsi="Times" w:cs="Times"/>
          <w:i/>
          <w:lang w:eastAsia="zh-CN"/>
        </w:rPr>
        <w:t xml:space="preserve"> resource allocation.</w:t>
      </w:r>
      <w:bookmarkEnd w:id="38"/>
    </w:p>
    <w:p w14:paraId="3A84804F" w14:textId="6B5F8885" w:rsidR="00D25B49" w:rsidRDefault="009C0B25">
      <w:pPr>
        <w:pStyle w:val="a5"/>
        <w:jc w:val="both"/>
        <w:rPr>
          <w:rFonts w:ascii="Times" w:eastAsiaTheme="minorEastAsia" w:hAnsi="Times" w:cs="Times"/>
          <w:i/>
          <w:lang w:eastAsia="zh-CN"/>
        </w:rPr>
      </w:pPr>
      <w:bookmarkStart w:id="39" w:name="_Ref534839887"/>
      <w:r w:rsidRPr="009C0B25">
        <w:rPr>
          <w:i/>
        </w:rPr>
        <w:t xml:space="preserve">Observation </w:t>
      </w:r>
      <w:r w:rsidRPr="009C0B25">
        <w:rPr>
          <w:i/>
        </w:rPr>
        <w:fldChar w:fldCharType="begin"/>
      </w:r>
      <w:r w:rsidRPr="009C0B25">
        <w:rPr>
          <w:i/>
        </w:rPr>
        <w:instrText xml:space="preserve"> SEQ Observation \* ARABIC </w:instrText>
      </w:r>
      <w:r w:rsidRPr="009C0B25">
        <w:rPr>
          <w:i/>
        </w:rPr>
        <w:fldChar w:fldCharType="separate"/>
      </w:r>
      <w:r w:rsidR="00D7156E">
        <w:rPr>
          <w:i/>
          <w:noProof/>
        </w:rPr>
        <w:t>6</w:t>
      </w:r>
      <w:r w:rsidRPr="009C0B25">
        <w:rPr>
          <w:i/>
        </w:rPr>
        <w:fldChar w:fldCharType="end"/>
      </w:r>
      <w:r w:rsidR="00D25B49" w:rsidRPr="009C0B25">
        <w:rPr>
          <w:rFonts w:ascii="Times" w:eastAsiaTheme="minorEastAsia" w:hAnsi="Times" w:cs="Times"/>
          <w:i/>
          <w:lang w:eastAsia="zh-CN"/>
        </w:rPr>
        <w:t xml:space="preserve">: </w:t>
      </w:r>
      <w:r w:rsidR="00D31081">
        <w:rPr>
          <w:rFonts w:ascii="Times" w:eastAsiaTheme="minorEastAsia" w:hAnsi="Times" w:cs="Times"/>
          <w:i/>
          <w:lang w:eastAsia="zh-CN"/>
        </w:rPr>
        <w:t>T</w:t>
      </w:r>
      <w:r w:rsidR="00D25B49" w:rsidRPr="009C0B25">
        <w:rPr>
          <w:rFonts w:ascii="Times" w:eastAsiaTheme="minorEastAsia" w:hAnsi="Times" w:cs="Times"/>
          <w:i/>
          <w:lang w:eastAsia="zh-CN"/>
        </w:rPr>
        <w:t xml:space="preserve">he PRR performance reduced significantly when </w:t>
      </w:r>
      <w:r w:rsidR="00D25B49" w:rsidRPr="001D3A93">
        <w:rPr>
          <w:rFonts w:ascii="Times" w:eastAsiaTheme="minorEastAsia" w:hAnsi="Times" w:cs="Times"/>
          <w:i/>
          <w:noProof/>
          <w:lang w:eastAsia="zh-CN"/>
        </w:rPr>
        <w:t>10MHz</w:t>
      </w:r>
      <w:r w:rsidR="00D25B49" w:rsidRPr="009C0B25">
        <w:rPr>
          <w:rFonts w:ascii="Times" w:eastAsiaTheme="minorEastAsia" w:hAnsi="Times" w:cs="Times"/>
          <w:i/>
          <w:lang w:eastAsia="zh-CN"/>
        </w:rPr>
        <w:t xml:space="preserve"> system bandwidth is configured compared to </w:t>
      </w:r>
      <w:r w:rsidR="00D25B49" w:rsidRPr="001D3A93">
        <w:rPr>
          <w:rFonts w:ascii="Times" w:eastAsiaTheme="minorEastAsia" w:hAnsi="Times" w:cs="Times"/>
          <w:i/>
          <w:noProof/>
          <w:lang w:eastAsia="zh-CN"/>
        </w:rPr>
        <w:t>20MHz</w:t>
      </w:r>
      <w:r w:rsidR="00D25B49" w:rsidRPr="009C0B25">
        <w:rPr>
          <w:rFonts w:ascii="Times" w:eastAsiaTheme="minorEastAsia" w:hAnsi="Times" w:cs="Times"/>
          <w:i/>
          <w:lang w:eastAsia="zh-CN"/>
        </w:rPr>
        <w:t xml:space="preserve"> system under medium intensity aperiodic traffic.</w:t>
      </w:r>
      <w:bookmarkEnd w:id="39"/>
    </w:p>
    <w:p w14:paraId="611EBD77" w14:textId="4B0558C4" w:rsidR="007145BF" w:rsidRPr="009A3E83" w:rsidRDefault="007145BF">
      <w:pPr>
        <w:pStyle w:val="a5"/>
        <w:jc w:val="both"/>
        <w:rPr>
          <w:i/>
        </w:rPr>
      </w:pPr>
      <w:bookmarkStart w:id="40" w:name="_Ref535003277"/>
      <w:r w:rsidRPr="009A3E83">
        <w:rPr>
          <w:i/>
        </w:rPr>
        <w:t xml:space="preserve">Proposal </w:t>
      </w:r>
      <w:r w:rsidRPr="009A3E83">
        <w:rPr>
          <w:i/>
        </w:rPr>
        <w:fldChar w:fldCharType="begin"/>
      </w:r>
      <w:r w:rsidRPr="009A3E83">
        <w:rPr>
          <w:i/>
        </w:rPr>
        <w:instrText xml:space="preserve"> SEQ Proposal \* ARABIC </w:instrText>
      </w:r>
      <w:r w:rsidRPr="009A3E83">
        <w:rPr>
          <w:i/>
        </w:rPr>
        <w:fldChar w:fldCharType="separate"/>
      </w:r>
      <w:r w:rsidR="00D7156E">
        <w:rPr>
          <w:i/>
          <w:noProof/>
        </w:rPr>
        <w:t>12</w:t>
      </w:r>
      <w:r w:rsidRPr="009A3E83">
        <w:rPr>
          <w:i/>
        </w:rPr>
        <w:fldChar w:fldCharType="end"/>
      </w:r>
      <w:r w:rsidRPr="009A3E83">
        <w:rPr>
          <w:i/>
        </w:rPr>
        <w:t xml:space="preserve">: </w:t>
      </w:r>
      <w:r w:rsidRPr="009A3E83">
        <w:rPr>
          <w:rFonts w:hint="eastAsia"/>
          <w:i/>
        </w:rPr>
        <w:t xml:space="preserve">One-shot </w:t>
      </w:r>
      <w:r w:rsidRPr="009A3E83">
        <w:rPr>
          <w:i/>
        </w:rPr>
        <w:t xml:space="preserve">transmission </w:t>
      </w:r>
      <w:r w:rsidR="0065008C">
        <w:rPr>
          <w:i/>
        </w:rPr>
        <w:t>can</w:t>
      </w:r>
      <w:r w:rsidRPr="009A3E83">
        <w:rPr>
          <w:i/>
        </w:rPr>
        <w:t xml:space="preserve"> be </w:t>
      </w:r>
      <w:r w:rsidR="0065008C">
        <w:rPr>
          <w:i/>
        </w:rPr>
        <w:t>considered</w:t>
      </w:r>
      <w:r w:rsidRPr="009A3E83">
        <w:rPr>
          <w:i/>
        </w:rPr>
        <w:t xml:space="preserve"> in NR V2X.</w:t>
      </w:r>
      <w:bookmarkEnd w:id="40"/>
    </w:p>
    <w:bookmarkEnd w:id="1"/>
    <w:bookmarkEnd w:id="2"/>
    <w:bookmarkEnd w:id="12"/>
    <w:bookmarkEnd w:id="13"/>
    <w:p w14:paraId="380C49FC" w14:textId="77777777" w:rsidR="00081023" w:rsidRPr="00407D19" w:rsidRDefault="00081023">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17F7438D" w14:textId="1C0BB7EF" w:rsidR="00D21D5B" w:rsidRPr="00D21D5B" w:rsidRDefault="00571A42">
      <w:pPr>
        <w:pStyle w:val="a0"/>
        <w:rPr>
          <w:rFonts w:eastAsiaTheme="minorEastAsia"/>
          <w:lang w:eastAsia="zh-CN"/>
        </w:rPr>
      </w:pPr>
      <w:r w:rsidRPr="00D21D5B">
        <w:rPr>
          <w:rFonts w:eastAsiaTheme="minorEastAsia"/>
          <w:lang w:eastAsia="zh-CN"/>
        </w:rPr>
        <w:t>In th</w:t>
      </w:r>
      <w:r w:rsidR="00043254">
        <w:rPr>
          <w:rFonts w:eastAsiaTheme="minorEastAsia"/>
          <w:lang w:eastAsia="zh-CN"/>
        </w:rPr>
        <w:t>is</w:t>
      </w:r>
      <w:r w:rsidRPr="00D21D5B">
        <w:rPr>
          <w:rFonts w:eastAsiaTheme="minorEastAsia"/>
          <w:lang w:eastAsia="zh-CN"/>
        </w:rPr>
        <w:t xml:space="preserve"> contribution, </w:t>
      </w:r>
      <w:r w:rsidR="00D21D5B" w:rsidRPr="00D21D5B">
        <w:rPr>
          <w:rFonts w:eastAsiaTheme="minorEastAsia"/>
          <w:lang w:eastAsia="zh-CN"/>
        </w:rPr>
        <w:t xml:space="preserve">overview and discussion on NR V2X resource allocation </w:t>
      </w:r>
      <w:r w:rsidR="004F2E0E" w:rsidRPr="00EA6EF7">
        <w:rPr>
          <w:rFonts w:eastAsiaTheme="minorEastAsia"/>
          <w:noProof/>
          <w:lang w:eastAsia="zh-CN"/>
        </w:rPr>
        <w:t>are</w:t>
      </w:r>
      <w:r w:rsidR="00D21D5B" w:rsidRPr="00EA6EF7">
        <w:rPr>
          <w:rFonts w:eastAsiaTheme="minorEastAsia"/>
          <w:noProof/>
          <w:lang w:eastAsia="zh-CN"/>
        </w:rPr>
        <w:t xml:space="preserve"> provided</w:t>
      </w:r>
      <w:r w:rsidR="00D21D5B" w:rsidRPr="00D21D5B">
        <w:rPr>
          <w:rFonts w:eastAsiaTheme="minorEastAsia"/>
          <w:lang w:eastAsia="zh-CN"/>
        </w:rPr>
        <w:t xml:space="preserve">. Some </w:t>
      </w:r>
      <w:r w:rsidR="002D4C50">
        <w:rPr>
          <w:rFonts w:eastAsiaTheme="minorEastAsia"/>
          <w:lang w:eastAsia="zh-CN"/>
        </w:rPr>
        <w:t xml:space="preserve">observations </w:t>
      </w:r>
      <w:r w:rsidR="00D21D5B" w:rsidRPr="004F2E0E">
        <w:rPr>
          <w:rFonts w:eastAsiaTheme="minorEastAsia"/>
          <w:noProof/>
          <w:lang w:eastAsia="zh-CN"/>
        </w:rPr>
        <w:t>are</w:t>
      </w:r>
      <w:r w:rsidR="00D21D5B" w:rsidRPr="00D21D5B">
        <w:rPr>
          <w:rFonts w:eastAsiaTheme="minorEastAsia"/>
          <w:lang w:eastAsia="zh-CN"/>
        </w:rPr>
        <w:t xml:space="preserve"> as </w:t>
      </w:r>
      <w:r w:rsidR="00D21D5B" w:rsidRPr="004F2E0E">
        <w:rPr>
          <w:rFonts w:eastAsiaTheme="minorEastAsia"/>
          <w:noProof/>
          <w:lang w:eastAsia="zh-CN"/>
        </w:rPr>
        <w:t>following</w:t>
      </w:r>
      <w:r w:rsidR="00D21D5B" w:rsidRPr="00D21D5B">
        <w:rPr>
          <w:rFonts w:eastAsiaTheme="minorEastAsia"/>
          <w:lang w:eastAsia="zh-CN"/>
        </w:rPr>
        <w:t>:</w:t>
      </w:r>
    </w:p>
    <w:p w14:paraId="22245AEA" w14:textId="72960100" w:rsidR="00912932" w:rsidRPr="009A3E83" w:rsidRDefault="00912932">
      <w:pPr>
        <w:pStyle w:val="a0"/>
        <w:spacing w:before="120"/>
        <w:rPr>
          <w:rFonts w:ascii="Times New Roman" w:eastAsiaTheme="minorEastAsia" w:hAnsi="Times New Roman"/>
          <w:b/>
          <w:i/>
          <w:szCs w:val="20"/>
          <w:lang w:eastAsia="zh-CN"/>
        </w:rPr>
      </w:pPr>
      <w:r w:rsidRPr="009A3E83">
        <w:rPr>
          <w:rFonts w:ascii="Times New Roman" w:eastAsiaTheme="minorEastAsia" w:hAnsi="Times New Roman"/>
          <w:b/>
          <w:i/>
          <w:szCs w:val="20"/>
          <w:lang w:eastAsia="zh-CN"/>
        </w:rPr>
        <w:fldChar w:fldCharType="begin"/>
      </w:r>
      <w:r w:rsidRPr="001D3A93">
        <w:rPr>
          <w:rFonts w:ascii="Times New Roman" w:eastAsiaTheme="minorEastAsia" w:hAnsi="Times New Roman"/>
          <w:b/>
          <w:i/>
          <w:szCs w:val="20"/>
          <w:lang w:eastAsia="zh-CN"/>
        </w:rPr>
        <w:instrText xml:space="preserve"> REF _Ref534819883 \h  \* MERGEFORMAT </w:instrText>
      </w:r>
      <w:r w:rsidRPr="009A3E83">
        <w:rPr>
          <w:rFonts w:ascii="Times New Roman" w:eastAsiaTheme="minorEastAsia" w:hAnsi="Times New Roman"/>
          <w:b/>
          <w:i/>
          <w:szCs w:val="20"/>
          <w:lang w:eastAsia="zh-CN"/>
        </w:rPr>
      </w:r>
      <w:r w:rsidRPr="009A3E83">
        <w:rPr>
          <w:rFonts w:ascii="Times New Roman" w:eastAsiaTheme="minorEastAsia" w:hAnsi="Times New Roman"/>
          <w:b/>
          <w:i/>
          <w:szCs w:val="20"/>
          <w:lang w:eastAsia="zh-CN"/>
        </w:rPr>
        <w:fldChar w:fldCharType="separate"/>
      </w:r>
      <w:r w:rsidR="00D7156E" w:rsidRPr="00071752">
        <w:rPr>
          <w:b/>
          <w:i/>
        </w:rPr>
        <w:t xml:space="preserve">Observation </w:t>
      </w:r>
      <w:r w:rsidR="00D7156E" w:rsidRPr="00071752">
        <w:rPr>
          <w:b/>
          <w:i/>
          <w:noProof/>
        </w:rPr>
        <w:t>1</w:t>
      </w:r>
      <w:r w:rsidR="00D7156E" w:rsidRPr="00071752">
        <w:rPr>
          <w:b/>
          <w:i/>
        </w:rPr>
        <w:t>: Assistance information from other UEs may be beneficial for sensing procedure in mode2 (a).</w:t>
      </w:r>
      <w:r w:rsidRPr="009A3E83">
        <w:rPr>
          <w:rFonts w:ascii="Times New Roman" w:eastAsiaTheme="minorEastAsia" w:hAnsi="Times New Roman"/>
          <w:b/>
          <w:i/>
          <w:szCs w:val="20"/>
          <w:lang w:eastAsia="zh-CN"/>
        </w:rPr>
        <w:fldChar w:fldCharType="end"/>
      </w:r>
    </w:p>
    <w:p w14:paraId="1E7CD232" w14:textId="4F1857F4" w:rsidR="004279F2" w:rsidRPr="001D3A93" w:rsidRDefault="004279F2">
      <w:pPr>
        <w:pStyle w:val="a0"/>
        <w:spacing w:before="120"/>
        <w:rPr>
          <w:rFonts w:ascii="Times New Roman" w:eastAsiaTheme="minorEastAsia" w:hAnsi="Times New Roman"/>
          <w:b/>
          <w:i/>
          <w:szCs w:val="20"/>
          <w:lang w:eastAsia="zh-CN"/>
        </w:rPr>
      </w:pPr>
      <w:r w:rsidRPr="0065008C">
        <w:rPr>
          <w:rFonts w:ascii="Times New Roman" w:eastAsiaTheme="minorEastAsia" w:hAnsi="Times New Roman"/>
          <w:b/>
          <w:i/>
          <w:szCs w:val="20"/>
          <w:lang w:eastAsia="zh-CN"/>
        </w:rPr>
        <w:lastRenderedPageBreak/>
        <w:fldChar w:fldCharType="begin"/>
      </w:r>
      <w:r w:rsidRPr="001D3A93">
        <w:rPr>
          <w:rFonts w:ascii="Times New Roman" w:eastAsiaTheme="minorEastAsia" w:hAnsi="Times New Roman"/>
          <w:b/>
          <w:i/>
          <w:szCs w:val="20"/>
          <w:lang w:eastAsia="zh-CN"/>
        </w:rPr>
        <w:instrText xml:space="preserve"> REF _Ref534876436 \h  \* MERGEFORMAT </w:instrText>
      </w:r>
      <w:r w:rsidRPr="0065008C">
        <w:rPr>
          <w:rFonts w:ascii="Times New Roman" w:eastAsiaTheme="minorEastAsia" w:hAnsi="Times New Roman"/>
          <w:b/>
          <w:i/>
          <w:szCs w:val="20"/>
          <w:lang w:eastAsia="zh-CN"/>
        </w:rPr>
      </w:r>
      <w:r w:rsidRPr="0065008C">
        <w:rPr>
          <w:rFonts w:ascii="Times New Roman" w:eastAsiaTheme="minorEastAsia" w:hAnsi="Times New Roman"/>
          <w:b/>
          <w:i/>
          <w:szCs w:val="20"/>
          <w:lang w:eastAsia="zh-CN"/>
        </w:rPr>
        <w:fldChar w:fldCharType="separate"/>
      </w:r>
      <w:r w:rsidR="00D7156E" w:rsidRPr="00071752">
        <w:rPr>
          <w:b/>
          <w:i/>
        </w:rPr>
        <w:t xml:space="preserve">Observation </w:t>
      </w:r>
      <w:r w:rsidR="00D7156E" w:rsidRPr="00071752">
        <w:rPr>
          <w:b/>
          <w:i/>
          <w:noProof/>
        </w:rPr>
        <w:t>2</w:t>
      </w:r>
      <w:r w:rsidR="00D7156E" w:rsidRPr="00071752">
        <w:rPr>
          <w:b/>
          <w:i/>
        </w:rPr>
        <w:t xml:space="preserve">: Mode 2(d) is beneficial for relaxing the restriction of half-duplex and improving the performance without dynamic network </w:t>
      </w:r>
      <w:r w:rsidR="00D7156E" w:rsidRPr="00071752">
        <w:rPr>
          <w:b/>
          <w:i/>
          <w:noProof/>
        </w:rPr>
        <w:t>control</w:t>
      </w:r>
      <w:r w:rsidR="00D7156E" w:rsidRPr="00071752">
        <w:rPr>
          <w:b/>
          <w:i/>
        </w:rPr>
        <w:t>.</w:t>
      </w:r>
      <w:r w:rsidRPr="0065008C">
        <w:rPr>
          <w:rFonts w:ascii="Times New Roman" w:eastAsiaTheme="minorEastAsia" w:hAnsi="Times New Roman"/>
          <w:b/>
          <w:i/>
          <w:szCs w:val="20"/>
          <w:lang w:eastAsia="zh-CN"/>
        </w:rPr>
        <w:fldChar w:fldCharType="end"/>
      </w:r>
    </w:p>
    <w:p w14:paraId="1983FCFB" w14:textId="3B08D816" w:rsidR="00350651" w:rsidRPr="001D3A93" w:rsidRDefault="00350651">
      <w:pPr>
        <w:pStyle w:val="a0"/>
        <w:spacing w:before="120"/>
        <w:rPr>
          <w:rFonts w:ascii="Times New Roman" w:eastAsiaTheme="minorEastAsia" w:hAnsi="Times New Roman"/>
          <w:b/>
          <w:i/>
          <w:szCs w:val="20"/>
          <w:lang w:eastAsia="zh-CN"/>
        </w:rPr>
      </w:pPr>
      <w:r w:rsidRPr="0075307E">
        <w:rPr>
          <w:rFonts w:ascii="Times New Roman" w:eastAsiaTheme="minorEastAsia" w:hAnsi="Times New Roman"/>
          <w:b/>
          <w:i/>
          <w:szCs w:val="20"/>
          <w:lang w:eastAsia="zh-CN"/>
        </w:rPr>
        <w:fldChar w:fldCharType="begin"/>
      </w:r>
      <w:r w:rsidRPr="001D3A93">
        <w:rPr>
          <w:rFonts w:ascii="Times New Roman" w:eastAsiaTheme="minorEastAsia" w:hAnsi="Times New Roman"/>
          <w:b/>
          <w:i/>
          <w:szCs w:val="20"/>
          <w:lang w:eastAsia="zh-CN"/>
        </w:rPr>
        <w:instrText xml:space="preserve"> REF _Ref535003155 \h </w:instrText>
      </w:r>
      <w:r w:rsidR="00251196" w:rsidRPr="005C4D8E">
        <w:rPr>
          <w:rFonts w:ascii="Times New Roman" w:eastAsiaTheme="minorEastAsia" w:hAnsi="Times New Roman"/>
          <w:b/>
          <w:i/>
          <w:szCs w:val="20"/>
          <w:lang w:eastAsia="zh-CN"/>
        </w:rPr>
        <w:instrText xml:space="preserve"> \* MERGEFORMAT </w:instrText>
      </w:r>
      <w:r w:rsidRPr="0075307E">
        <w:rPr>
          <w:rFonts w:ascii="Times New Roman" w:eastAsiaTheme="minorEastAsia" w:hAnsi="Times New Roman"/>
          <w:b/>
          <w:i/>
          <w:szCs w:val="20"/>
          <w:lang w:eastAsia="zh-CN"/>
        </w:rPr>
      </w:r>
      <w:r w:rsidRPr="0075307E">
        <w:rPr>
          <w:rFonts w:ascii="Times New Roman" w:eastAsiaTheme="minorEastAsia" w:hAnsi="Times New Roman"/>
          <w:b/>
          <w:i/>
          <w:szCs w:val="20"/>
          <w:lang w:eastAsia="zh-CN"/>
        </w:rPr>
        <w:fldChar w:fldCharType="separate"/>
      </w:r>
      <w:r w:rsidR="00D7156E" w:rsidRPr="00071752">
        <w:rPr>
          <w:b/>
          <w:i/>
        </w:rPr>
        <w:t xml:space="preserve">Observation </w:t>
      </w:r>
      <w:r w:rsidR="00D7156E" w:rsidRPr="00071752">
        <w:rPr>
          <w:b/>
          <w:i/>
          <w:noProof/>
        </w:rPr>
        <w:t>3</w:t>
      </w:r>
      <w:r w:rsidR="00D7156E" w:rsidRPr="00071752">
        <w:rPr>
          <w:b/>
          <w:i/>
        </w:rPr>
        <w:t>: Counter based resource allocation can be used for aperiodic traffic in NR V2X.</w:t>
      </w:r>
      <w:r w:rsidRPr="0075307E">
        <w:rPr>
          <w:rFonts w:ascii="Times New Roman" w:eastAsiaTheme="minorEastAsia" w:hAnsi="Times New Roman"/>
          <w:b/>
          <w:i/>
          <w:szCs w:val="20"/>
          <w:lang w:eastAsia="zh-CN"/>
        </w:rPr>
        <w:fldChar w:fldCharType="end"/>
      </w:r>
    </w:p>
    <w:p w14:paraId="0B879927" w14:textId="3156EC4E" w:rsidR="00350651" w:rsidRPr="001D3A93" w:rsidRDefault="00350651">
      <w:pPr>
        <w:pStyle w:val="a0"/>
        <w:spacing w:before="120"/>
        <w:rPr>
          <w:rFonts w:ascii="Times New Roman" w:eastAsiaTheme="minorEastAsia" w:hAnsi="Times New Roman"/>
          <w:b/>
          <w:i/>
          <w:szCs w:val="20"/>
          <w:lang w:eastAsia="zh-CN"/>
        </w:rPr>
      </w:pPr>
      <w:r w:rsidRPr="0075307E">
        <w:rPr>
          <w:rFonts w:ascii="Times New Roman" w:eastAsiaTheme="minorEastAsia" w:hAnsi="Times New Roman"/>
          <w:b/>
          <w:i/>
          <w:szCs w:val="20"/>
          <w:lang w:eastAsia="zh-CN"/>
        </w:rPr>
        <w:fldChar w:fldCharType="begin"/>
      </w:r>
      <w:r w:rsidRPr="001D3A93">
        <w:rPr>
          <w:rFonts w:ascii="Times New Roman" w:eastAsiaTheme="minorEastAsia" w:hAnsi="Times New Roman"/>
          <w:b/>
          <w:i/>
          <w:szCs w:val="20"/>
          <w:lang w:eastAsia="zh-CN"/>
        </w:rPr>
        <w:instrText xml:space="preserve"> REF _Ref535003160 \h </w:instrText>
      </w:r>
      <w:r w:rsidR="00251196" w:rsidRPr="005C4D8E">
        <w:rPr>
          <w:rFonts w:ascii="Times New Roman" w:eastAsiaTheme="minorEastAsia" w:hAnsi="Times New Roman"/>
          <w:b/>
          <w:i/>
          <w:szCs w:val="20"/>
          <w:lang w:eastAsia="zh-CN"/>
        </w:rPr>
        <w:instrText xml:space="preserve"> \* MERGEFORMAT </w:instrText>
      </w:r>
      <w:r w:rsidRPr="0075307E">
        <w:rPr>
          <w:rFonts w:ascii="Times New Roman" w:eastAsiaTheme="minorEastAsia" w:hAnsi="Times New Roman"/>
          <w:b/>
          <w:i/>
          <w:szCs w:val="20"/>
          <w:lang w:eastAsia="zh-CN"/>
        </w:rPr>
      </w:r>
      <w:r w:rsidRPr="0075307E">
        <w:rPr>
          <w:rFonts w:ascii="Times New Roman" w:eastAsiaTheme="minorEastAsia" w:hAnsi="Times New Roman"/>
          <w:b/>
          <w:i/>
          <w:szCs w:val="20"/>
          <w:lang w:eastAsia="zh-CN"/>
        </w:rPr>
        <w:fldChar w:fldCharType="separate"/>
      </w:r>
      <w:r w:rsidR="00D7156E" w:rsidRPr="00071752">
        <w:rPr>
          <w:b/>
          <w:i/>
        </w:rPr>
        <w:t xml:space="preserve">Observation </w:t>
      </w:r>
      <w:r w:rsidR="00D7156E" w:rsidRPr="00071752">
        <w:rPr>
          <w:b/>
          <w:i/>
          <w:noProof/>
        </w:rPr>
        <w:t>4</w:t>
      </w:r>
      <w:r w:rsidR="00D7156E" w:rsidRPr="00071752">
        <w:rPr>
          <w:b/>
          <w:i/>
        </w:rPr>
        <w:t xml:space="preserve">: RSRP or RSSI measurement can be used to identify the </w:t>
      </w:r>
      <w:r w:rsidR="00D7156E" w:rsidRPr="00071752">
        <w:rPr>
          <w:b/>
          <w:i/>
          <w:noProof/>
        </w:rPr>
        <w:t>occupied</w:t>
      </w:r>
      <w:r w:rsidR="00D7156E" w:rsidRPr="00071752">
        <w:rPr>
          <w:b/>
          <w:i/>
        </w:rPr>
        <w:t xml:space="preserve"> resource in counter based resource allocation in NR V2X.</w:t>
      </w:r>
      <w:r w:rsidRPr="0075307E">
        <w:rPr>
          <w:rFonts w:ascii="Times New Roman" w:eastAsiaTheme="minorEastAsia" w:hAnsi="Times New Roman"/>
          <w:b/>
          <w:i/>
          <w:szCs w:val="20"/>
          <w:lang w:eastAsia="zh-CN"/>
        </w:rPr>
        <w:fldChar w:fldCharType="end"/>
      </w:r>
    </w:p>
    <w:p w14:paraId="684E1FE7" w14:textId="283BAB62" w:rsidR="008A7E73" w:rsidRPr="001D3A93" w:rsidRDefault="008A7E73">
      <w:pPr>
        <w:pStyle w:val="a0"/>
        <w:spacing w:before="120"/>
        <w:rPr>
          <w:rFonts w:ascii="Times New Roman" w:eastAsiaTheme="minorEastAsia" w:hAnsi="Times New Roman"/>
          <w:b/>
          <w:i/>
          <w:szCs w:val="20"/>
          <w:lang w:eastAsia="zh-CN"/>
        </w:rPr>
      </w:pPr>
      <w:r w:rsidRPr="0065008C">
        <w:rPr>
          <w:rFonts w:ascii="Times New Roman" w:eastAsiaTheme="minorEastAsia" w:hAnsi="Times New Roman"/>
          <w:b/>
          <w:i/>
          <w:szCs w:val="20"/>
          <w:lang w:eastAsia="zh-CN"/>
        </w:rPr>
        <w:fldChar w:fldCharType="begin"/>
      </w:r>
      <w:r w:rsidRPr="001D3A93">
        <w:rPr>
          <w:rFonts w:ascii="Times New Roman" w:eastAsiaTheme="minorEastAsia" w:hAnsi="Times New Roman"/>
          <w:b/>
          <w:i/>
          <w:szCs w:val="20"/>
          <w:lang w:eastAsia="zh-CN"/>
        </w:rPr>
        <w:instrText xml:space="preserve"> REF _Ref534839882 \h  \* MERGEFORMAT </w:instrText>
      </w:r>
      <w:r w:rsidRPr="0065008C">
        <w:rPr>
          <w:rFonts w:ascii="Times New Roman" w:eastAsiaTheme="minorEastAsia" w:hAnsi="Times New Roman"/>
          <w:b/>
          <w:i/>
          <w:szCs w:val="20"/>
          <w:lang w:eastAsia="zh-CN"/>
        </w:rPr>
      </w:r>
      <w:r w:rsidRPr="0065008C">
        <w:rPr>
          <w:rFonts w:ascii="Times New Roman" w:eastAsiaTheme="minorEastAsia" w:hAnsi="Times New Roman"/>
          <w:b/>
          <w:i/>
          <w:szCs w:val="20"/>
          <w:lang w:eastAsia="zh-CN"/>
        </w:rPr>
        <w:fldChar w:fldCharType="separate"/>
      </w:r>
      <w:r w:rsidR="00D7156E" w:rsidRPr="00071752">
        <w:rPr>
          <w:b/>
          <w:i/>
        </w:rPr>
        <w:t xml:space="preserve">Observation </w:t>
      </w:r>
      <w:r w:rsidR="00D7156E" w:rsidRPr="00071752">
        <w:rPr>
          <w:b/>
          <w:i/>
          <w:noProof/>
        </w:rPr>
        <w:t>5</w:t>
      </w:r>
      <w:r w:rsidR="00D7156E" w:rsidRPr="00071752">
        <w:rPr>
          <w:rFonts w:eastAsiaTheme="minorEastAsia" w:cs="Times"/>
          <w:b/>
          <w:i/>
          <w:szCs w:val="20"/>
          <w:lang w:eastAsia="zh-CN"/>
        </w:rPr>
        <w:t xml:space="preserve">: The average PRR of one-shot transmission is better than that of </w:t>
      </w:r>
      <w:r w:rsidR="00D7156E" w:rsidRPr="00071752">
        <w:rPr>
          <w:rFonts w:eastAsiaTheme="minorEastAsia" w:cs="Times"/>
          <w:b/>
          <w:i/>
          <w:noProof/>
          <w:szCs w:val="20"/>
          <w:lang w:eastAsia="zh-CN"/>
        </w:rPr>
        <w:t>counter based</w:t>
      </w:r>
      <w:r w:rsidR="00D7156E" w:rsidRPr="00071752">
        <w:rPr>
          <w:rFonts w:eastAsiaTheme="minorEastAsia" w:cs="Times"/>
          <w:b/>
          <w:i/>
          <w:szCs w:val="20"/>
          <w:lang w:eastAsia="zh-CN"/>
        </w:rPr>
        <w:t xml:space="preserve"> resource allocation.</w:t>
      </w:r>
      <w:r w:rsidRPr="0065008C">
        <w:rPr>
          <w:rFonts w:ascii="Times New Roman" w:eastAsiaTheme="minorEastAsia" w:hAnsi="Times New Roman"/>
          <w:b/>
          <w:i/>
          <w:szCs w:val="20"/>
          <w:lang w:eastAsia="zh-CN"/>
        </w:rPr>
        <w:fldChar w:fldCharType="end"/>
      </w:r>
    </w:p>
    <w:p w14:paraId="76A25F22" w14:textId="1FAB2D02" w:rsidR="008A7E73" w:rsidRPr="001D3A93" w:rsidRDefault="008A7E73">
      <w:pPr>
        <w:pStyle w:val="a0"/>
        <w:spacing w:before="120"/>
        <w:rPr>
          <w:rFonts w:ascii="Times New Roman" w:eastAsiaTheme="minorEastAsia" w:hAnsi="Times New Roman"/>
          <w:b/>
          <w:i/>
          <w:szCs w:val="20"/>
          <w:lang w:eastAsia="zh-CN"/>
        </w:rPr>
      </w:pPr>
      <w:r w:rsidRPr="0065008C">
        <w:rPr>
          <w:rFonts w:ascii="Times New Roman" w:eastAsiaTheme="minorEastAsia" w:hAnsi="Times New Roman"/>
          <w:b/>
          <w:i/>
          <w:szCs w:val="20"/>
          <w:lang w:eastAsia="zh-CN"/>
        </w:rPr>
        <w:fldChar w:fldCharType="begin"/>
      </w:r>
      <w:r w:rsidRPr="001D3A93">
        <w:rPr>
          <w:rFonts w:ascii="Times New Roman" w:eastAsiaTheme="minorEastAsia" w:hAnsi="Times New Roman"/>
          <w:b/>
          <w:i/>
          <w:szCs w:val="20"/>
          <w:lang w:eastAsia="zh-CN"/>
        </w:rPr>
        <w:instrText xml:space="preserve"> REF _Ref534839887 \h  \* MERGEFORMAT </w:instrText>
      </w:r>
      <w:r w:rsidRPr="0065008C">
        <w:rPr>
          <w:rFonts w:ascii="Times New Roman" w:eastAsiaTheme="minorEastAsia" w:hAnsi="Times New Roman"/>
          <w:b/>
          <w:i/>
          <w:szCs w:val="20"/>
          <w:lang w:eastAsia="zh-CN"/>
        </w:rPr>
      </w:r>
      <w:r w:rsidRPr="0065008C">
        <w:rPr>
          <w:rFonts w:ascii="Times New Roman" w:eastAsiaTheme="minorEastAsia" w:hAnsi="Times New Roman"/>
          <w:b/>
          <w:i/>
          <w:szCs w:val="20"/>
          <w:lang w:eastAsia="zh-CN"/>
        </w:rPr>
        <w:fldChar w:fldCharType="separate"/>
      </w:r>
      <w:r w:rsidR="00D7156E" w:rsidRPr="00071752">
        <w:rPr>
          <w:b/>
          <w:i/>
        </w:rPr>
        <w:t xml:space="preserve">Observation </w:t>
      </w:r>
      <w:r w:rsidR="00D7156E" w:rsidRPr="00071752">
        <w:rPr>
          <w:b/>
          <w:i/>
          <w:noProof/>
        </w:rPr>
        <w:t>6</w:t>
      </w:r>
      <w:r w:rsidR="00D7156E" w:rsidRPr="00071752">
        <w:rPr>
          <w:rFonts w:eastAsiaTheme="minorEastAsia" w:cs="Times"/>
          <w:b/>
          <w:i/>
          <w:szCs w:val="20"/>
          <w:lang w:eastAsia="zh-CN"/>
        </w:rPr>
        <w:t xml:space="preserve">: The PRR performance reduced significantly when </w:t>
      </w:r>
      <w:r w:rsidR="00D7156E" w:rsidRPr="00071752">
        <w:rPr>
          <w:rFonts w:eastAsiaTheme="minorEastAsia" w:cs="Times"/>
          <w:b/>
          <w:i/>
          <w:noProof/>
          <w:szCs w:val="20"/>
          <w:lang w:eastAsia="zh-CN"/>
        </w:rPr>
        <w:t>10MHz</w:t>
      </w:r>
      <w:r w:rsidR="00D7156E" w:rsidRPr="00071752">
        <w:rPr>
          <w:rFonts w:eastAsiaTheme="minorEastAsia" w:cs="Times"/>
          <w:b/>
          <w:i/>
          <w:szCs w:val="20"/>
          <w:lang w:eastAsia="zh-CN"/>
        </w:rPr>
        <w:t xml:space="preserve"> system bandwidth is configured compared to </w:t>
      </w:r>
      <w:r w:rsidR="00D7156E" w:rsidRPr="00071752">
        <w:rPr>
          <w:rFonts w:eastAsiaTheme="minorEastAsia" w:cs="Times"/>
          <w:b/>
          <w:i/>
          <w:noProof/>
          <w:szCs w:val="20"/>
          <w:lang w:eastAsia="zh-CN"/>
        </w:rPr>
        <w:t>20MHz</w:t>
      </w:r>
      <w:r w:rsidR="00D7156E" w:rsidRPr="00071752">
        <w:rPr>
          <w:rFonts w:eastAsiaTheme="minorEastAsia" w:cs="Times"/>
          <w:b/>
          <w:i/>
          <w:szCs w:val="20"/>
          <w:lang w:eastAsia="zh-CN"/>
        </w:rPr>
        <w:t xml:space="preserve"> system under medium intensity aperiodic traffic.</w:t>
      </w:r>
      <w:r w:rsidRPr="0065008C">
        <w:rPr>
          <w:rFonts w:ascii="Times New Roman" w:eastAsiaTheme="minorEastAsia" w:hAnsi="Times New Roman"/>
          <w:b/>
          <w:i/>
          <w:szCs w:val="20"/>
          <w:lang w:eastAsia="zh-CN"/>
        </w:rPr>
        <w:fldChar w:fldCharType="end"/>
      </w:r>
    </w:p>
    <w:p w14:paraId="11A53D14" w14:textId="77777777" w:rsidR="00BF23E7" w:rsidRDefault="00BF23E7">
      <w:pPr>
        <w:pStyle w:val="a0"/>
        <w:spacing w:before="120"/>
        <w:rPr>
          <w:rFonts w:eastAsiaTheme="minorEastAsia"/>
          <w:lang w:eastAsia="zh-CN"/>
        </w:rPr>
      </w:pPr>
    </w:p>
    <w:p w14:paraId="01CA3941" w14:textId="59C42E71" w:rsidR="00E762DD" w:rsidRDefault="009C33B1">
      <w:pPr>
        <w:pStyle w:val="a0"/>
        <w:spacing w:before="120"/>
        <w:rPr>
          <w:rFonts w:eastAsiaTheme="minorEastAsia"/>
          <w:b/>
          <w:i/>
          <w:lang w:eastAsia="zh-CN"/>
        </w:rPr>
      </w:pPr>
      <w:r>
        <w:rPr>
          <w:rFonts w:eastAsiaTheme="minorEastAsia"/>
          <w:lang w:eastAsia="zh-CN"/>
        </w:rPr>
        <w:t>Based on</w:t>
      </w:r>
      <w:r w:rsidR="009B4706" w:rsidRPr="009C18D4">
        <w:rPr>
          <w:rFonts w:eastAsiaTheme="minorEastAsia"/>
          <w:lang w:eastAsia="zh-CN"/>
        </w:rPr>
        <w:t xml:space="preserve"> the </w:t>
      </w:r>
      <w:r>
        <w:rPr>
          <w:rFonts w:eastAsiaTheme="minorEastAsia"/>
          <w:lang w:eastAsia="zh-CN"/>
        </w:rPr>
        <w:t>discussion</w:t>
      </w:r>
      <w:r w:rsidR="009B4706" w:rsidRPr="009C18D4">
        <w:rPr>
          <w:rFonts w:eastAsiaTheme="minorEastAsia"/>
          <w:lang w:eastAsia="zh-CN"/>
        </w:rPr>
        <w:t xml:space="preserve">, we </w:t>
      </w:r>
      <w:r>
        <w:rPr>
          <w:rFonts w:eastAsiaTheme="minorEastAsia"/>
          <w:lang w:eastAsia="zh-CN"/>
        </w:rPr>
        <w:t xml:space="preserve">have </w:t>
      </w:r>
      <w:r w:rsidR="00F452BF">
        <w:rPr>
          <w:rFonts w:eastAsiaTheme="minorEastAsia"/>
          <w:lang w:eastAsia="zh-CN"/>
        </w:rPr>
        <w:t xml:space="preserve">the </w:t>
      </w:r>
      <w:r w:rsidRPr="001D3A93">
        <w:rPr>
          <w:rFonts w:eastAsiaTheme="minorEastAsia"/>
          <w:noProof/>
          <w:lang w:eastAsia="zh-CN"/>
        </w:rPr>
        <w:t>following</w:t>
      </w:r>
      <w:r>
        <w:rPr>
          <w:rFonts w:eastAsiaTheme="minorEastAsia"/>
          <w:lang w:eastAsia="zh-CN"/>
        </w:rPr>
        <w:t xml:space="preserve"> proposals</w:t>
      </w:r>
      <w:r w:rsidR="009B4706" w:rsidRPr="009C18D4">
        <w:rPr>
          <w:rFonts w:eastAsiaTheme="minorEastAsia"/>
          <w:lang w:eastAsia="zh-CN"/>
        </w:rPr>
        <w:t>:</w:t>
      </w:r>
      <w:r w:rsidR="00E762DD">
        <w:rPr>
          <w:rFonts w:eastAsiaTheme="minorEastAsia"/>
          <w:b/>
          <w:i/>
          <w:lang w:eastAsia="zh-CN"/>
        </w:rPr>
        <w:t xml:space="preserve"> </w:t>
      </w:r>
    </w:p>
    <w:p w14:paraId="05E382CF" w14:textId="4E07D913" w:rsidR="00D7156E" w:rsidRPr="00D7156E" w:rsidRDefault="00D7156E">
      <w:pPr>
        <w:pStyle w:val="a0"/>
        <w:spacing w:before="120"/>
        <w:rPr>
          <w:rFonts w:eastAsiaTheme="minorEastAsia"/>
          <w:b/>
          <w:i/>
          <w:lang w:eastAsia="zh-CN"/>
        </w:rPr>
      </w:pPr>
      <w:r w:rsidRPr="00D7156E">
        <w:rPr>
          <w:rFonts w:eastAsiaTheme="minorEastAsia"/>
          <w:b/>
          <w:i/>
          <w:lang w:eastAsia="zh-CN"/>
        </w:rPr>
        <w:fldChar w:fldCharType="begin"/>
      </w:r>
      <w:r w:rsidRPr="00CC0F4B">
        <w:rPr>
          <w:rFonts w:eastAsiaTheme="minorEastAsia"/>
          <w:b/>
          <w:i/>
          <w:lang w:eastAsia="zh-CN"/>
        </w:rPr>
        <w:instrText xml:space="preserve"> REF _Ref535042354 \h </w:instrText>
      </w:r>
      <w:r w:rsidRPr="00071752">
        <w:rPr>
          <w:rFonts w:eastAsiaTheme="minorEastAsia"/>
          <w:b/>
          <w:i/>
          <w:lang w:eastAsia="zh-CN"/>
        </w:rPr>
        <w:instrText xml:space="preserve"> \* MERGEFORMAT </w:instrText>
      </w:r>
      <w:r w:rsidRPr="00D7156E">
        <w:rPr>
          <w:rFonts w:eastAsiaTheme="minorEastAsia"/>
          <w:b/>
          <w:i/>
          <w:lang w:eastAsia="zh-CN"/>
        </w:rPr>
      </w:r>
      <w:r w:rsidRPr="00D7156E">
        <w:rPr>
          <w:rFonts w:eastAsiaTheme="minorEastAsia"/>
          <w:b/>
          <w:i/>
          <w:lang w:eastAsia="zh-CN"/>
        </w:rPr>
        <w:fldChar w:fldCharType="separate"/>
      </w:r>
      <w:r w:rsidRPr="00071752">
        <w:rPr>
          <w:b/>
          <w:i/>
        </w:rPr>
        <w:t xml:space="preserve">Proposal </w:t>
      </w:r>
      <w:r w:rsidRPr="00D7156E">
        <w:rPr>
          <w:b/>
          <w:i/>
          <w:noProof/>
        </w:rPr>
        <w:t>1</w:t>
      </w:r>
      <w:r w:rsidRPr="00071752">
        <w:rPr>
          <w:b/>
          <w:i/>
        </w:rPr>
        <w:t>: Further study is needed for the issues identified for Mode 2(c), e.g. how to define and select the resource pattern, how to change the pattern and how to support coexistence of UEs having different size of patterns.</w:t>
      </w:r>
      <w:r w:rsidRPr="00D7156E">
        <w:rPr>
          <w:rFonts w:eastAsiaTheme="minorEastAsia"/>
          <w:b/>
          <w:i/>
          <w:lang w:eastAsia="zh-CN"/>
        </w:rPr>
        <w:fldChar w:fldCharType="end"/>
      </w:r>
    </w:p>
    <w:p w14:paraId="2F29AC26" w14:textId="1E1F8EF0" w:rsidR="00D7156E" w:rsidRPr="00CC0F4B" w:rsidRDefault="00D7156E">
      <w:pPr>
        <w:pStyle w:val="a0"/>
        <w:spacing w:before="120"/>
        <w:rPr>
          <w:rFonts w:eastAsiaTheme="minorEastAsia"/>
          <w:b/>
          <w:i/>
          <w:lang w:eastAsia="zh-CN"/>
        </w:rPr>
      </w:pPr>
      <w:r w:rsidRPr="00CC0F4B">
        <w:rPr>
          <w:rFonts w:eastAsiaTheme="minorEastAsia"/>
          <w:b/>
          <w:i/>
          <w:lang w:eastAsia="zh-CN"/>
        </w:rPr>
        <w:fldChar w:fldCharType="begin"/>
      </w:r>
      <w:r w:rsidRPr="00CC0F4B">
        <w:rPr>
          <w:rFonts w:eastAsiaTheme="minorEastAsia"/>
          <w:b/>
          <w:i/>
          <w:lang w:eastAsia="zh-CN"/>
        </w:rPr>
        <w:instrText xml:space="preserve"> REF _Ref535042360 \h </w:instrText>
      </w:r>
      <w:r w:rsidRPr="00071752">
        <w:rPr>
          <w:rFonts w:eastAsiaTheme="minorEastAsia"/>
          <w:b/>
          <w:i/>
          <w:lang w:eastAsia="zh-CN"/>
        </w:rPr>
        <w:instrText xml:space="preserve"> \* MERGEFORMAT </w:instrText>
      </w:r>
      <w:r w:rsidRPr="00CC0F4B">
        <w:rPr>
          <w:rFonts w:eastAsiaTheme="minorEastAsia"/>
          <w:b/>
          <w:i/>
          <w:lang w:eastAsia="zh-CN"/>
        </w:rPr>
      </w:r>
      <w:r w:rsidRPr="00CC0F4B">
        <w:rPr>
          <w:rFonts w:eastAsiaTheme="minorEastAsia"/>
          <w:b/>
          <w:i/>
          <w:lang w:eastAsia="zh-CN"/>
        </w:rPr>
        <w:fldChar w:fldCharType="separate"/>
      </w:r>
      <w:r w:rsidRPr="00071752">
        <w:rPr>
          <w:b/>
          <w:i/>
        </w:rPr>
        <w:t xml:space="preserve">Proposal </w:t>
      </w:r>
      <w:r w:rsidRPr="00071752">
        <w:rPr>
          <w:b/>
          <w:i/>
          <w:noProof/>
        </w:rPr>
        <w:t>2</w:t>
      </w:r>
      <w:r w:rsidRPr="00071752">
        <w:rPr>
          <w:b/>
          <w:i/>
        </w:rPr>
        <w:t xml:space="preserve">: In mode 2(d), the selection of scheduling UE is up to </w:t>
      </w:r>
      <w:r w:rsidRPr="00071752">
        <w:rPr>
          <w:b/>
          <w:i/>
          <w:noProof/>
        </w:rPr>
        <w:t>application</w:t>
      </w:r>
      <w:r w:rsidRPr="00071752">
        <w:rPr>
          <w:b/>
          <w:i/>
        </w:rPr>
        <w:t xml:space="preserve"> layer or by OAM configuration.</w:t>
      </w:r>
      <w:r w:rsidRPr="00CC0F4B">
        <w:rPr>
          <w:rFonts w:eastAsiaTheme="minorEastAsia"/>
          <w:b/>
          <w:i/>
          <w:lang w:eastAsia="zh-CN"/>
        </w:rPr>
        <w:fldChar w:fldCharType="end"/>
      </w:r>
    </w:p>
    <w:p w14:paraId="0AF57382" w14:textId="3BBB4948" w:rsidR="00D7156E" w:rsidRPr="00CC0F4B" w:rsidRDefault="00D7156E">
      <w:pPr>
        <w:pStyle w:val="a0"/>
        <w:spacing w:before="120"/>
        <w:rPr>
          <w:rFonts w:eastAsiaTheme="minorEastAsia"/>
          <w:b/>
          <w:i/>
          <w:lang w:eastAsia="zh-CN"/>
        </w:rPr>
      </w:pPr>
      <w:r w:rsidRPr="00CC0F4B">
        <w:rPr>
          <w:rFonts w:eastAsiaTheme="minorEastAsia"/>
          <w:b/>
          <w:i/>
          <w:lang w:eastAsia="zh-CN"/>
        </w:rPr>
        <w:fldChar w:fldCharType="begin"/>
      </w:r>
      <w:r w:rsidRPr="00CC0F4B">
        <w:rPr>
          <w:rFonts w:eastAsiaTheme="minorEastAsia"/>
          <w:b/>
          <w:i/>
          <w:lang w:eastAsia="zh-CN"/>
        </w:rPr>
        <w:instrText xml:space="preserve"> REF _Ref535042364 \h </w:instrText>
      </w:r>
      <w:r w:rsidRPr="00071752">
        <w:rPr>
          <w:rFonts w:eastAsiaTheme="minorEastAsia"/>
          <w:b/>
          <w:i/>
          <w:lang w:eastAsia="zh-CN"/>
        </w:rPr>
        <w:instrText xml:space="preserve"> \* MERGEFORMAT </w:instrText>
      </w:r>
      <w:r w:rsidRPr="00CC0F4B">
        <w:rPr>
          <w:rFonts w:eastAsiaTheme="minorEastAsia"/>
          <w:b/>
          <w:i/>
          <w:lang w:eastAsia="zh-CN"/>
        </w:rPr>
      </w:r>
      <w:r w:rsidRPr="00CC0F4B">
        <w:rPr>
          <w:rFonts w:eastAsiaTheme="minorEastAsia"/>
          <w:b/>
          <w:i/>
          <w:lang w:eastAsia="zh-CN"/>
        </w:rPr>
        <w:fldChar w:fldCharType="separate"/>
      </w:r>
      <w:r w:rsidRPr="00071752">
        <w:rPr>
          <w:b/>
          <w:i/>
        </w:rPr>
        <w:t xml:space="preserve">Proposal </w:t>
      </w:r>
      <w:r w:rsidRPr="00071752">
        <w:rPr>
          <w:b/>
          <w:i/>
          <w:noProof/>
        </w:rPr>
        <w:t>3</w:t>
      </w:r>
      <w:r w:rsidRPr="00071752">
        <w:rPr>
          <w:b/>
          <w:i/>
        </w:rPr>
        <w:t xml:space="preserve">: Further study is needed for the issues for mode 2(d), e.g. how to ensure the security for the election of scheduling UE and how to transmit the reported information without </w:t>
      </w:r>
      <w:r w:rsidRPr="00071752">
        <w:rPr>
          <w:b/>
          <w:i/>
          <w:noProof/>
        </w:rPr>
        <w:t>a significant</w:t>
      </w:r>
      <w:r w:rsidRPr="00071752">
        <w:rPr>
          <w:b/>
          <w:i/>
        </w:rPr>
        <w:t xml:space="preserve"> increase in overhead.</w:t>
      </w:r>
      <w:r w:rsidRPr="00CC0F4B">
        <w:rPr>
          <w:rFonts w:eastAsiaTheme="minorEastAsia"/>
          <w:b/>
          <w:i/>
          <w:lang w:eastAsia="zh-CN"/>
        </w:rPr>
        <w:fldChar w:fldCharType="end"/>
      </w:r>
    </w:p>
    <w:p w14:paraId="4D031EF0" w14:textId="21481EAC" w:rsidR="0030169F" w:rsidRPr="005C4D8E" w:rsidRDefault="00912932">
      <w:pPr>
        <w:pStyle w:val="a0"/>
        <w:spacing w:before="120"/>
        <w:rPr>
          <w:rFonts w:eastAsiaTheme="minorEastAsia"/>
          <w:b/>
          <w:bCs/>
          <w:i/>
          <w:lang w:eastAsia="zh-CN"/>
        </w:rPr>
      </w:pPr>
      <w:r w:rsidRPr="00D31081">
        <w:rPr>
          <w:rFonts w:eastAsiaTheme="minorEastAsia"/>
          <w:b/>
          <w:i/>
          <w:lang w:eastAsia="zh-CN"/>
        </w:rPr>
        <w:fldChar w:fldCharType="begin"/>
      </w:r>
      <w:r w:rsidRPr="001D3A93">
        <w:rPr>
          <w:rFonts w:eastAsiaTheme="minorEastAsia"/>
          <w:b/>
          <w:i/>
          <w:lang w:eastAsia="zh-CN"/>
        </w:rPr>
        <w:instrText xml:space="preserve"> REF _Ref534819816 \h  \* MERGEFORMAT </w:instrText>
      </w:r>
      <w:r w:rsidRPr="00D31081">
        <w:rPr>
          <w:rFonts w:eastAsiaTheme="minorEastAsia"/>
          <w:b/>
          <w:i/>
          <w:lang w:eastAsia="zh-CN"/>
        </w:rPr>
      </w:r>
      <w:r w:rsidRPr="00D31081">
        <w:rPr>
          <w:rFonts w:eastAsiaTheme="minorEastAsia"/>
          <w:b/>
          <w:i/>
          <w:lang w:eastAsia="zh-CN"/>
        </w:rPr>
        <w:fldChar w:fldCharType="separate"/>
      </w:r>
      <w:r w:rsidR="00D7156E" w:rsidRPr="00071752">
        <w:rPr>
          <w:b/>
          <w:i/>
        </w:rPr>
        <w:t xml:space="preserve">Proposal </w:t>
      </w:r>
      <w:r w:rsidR="00D7156E" w:rsidRPr="00071752">
        <w:rPr>
          <w:b/>
          <w:i/>
          <w:noProof/>
        </w:rPr>
        <w:t>4</w:t>
      </w:r>
      <w:r w:rsidR="00D7156E" w:rsidRPr="00071752">
        <w:rPr>
          <w:b/>
          <w:i/>
        </w:rPr>
        <w:t>: Dynamic resource reservation mechanism is required to support aperiodic traffic.</w:t>
      </w:r>
      <w:r w:rsidRPr="00D31081">
        <w:rPr>
          <w:rFonts w:eastAsiaTheme="minorEastAsia"/>
          <w:b/>
          <w:i/>
          <w:lang w:eastAsia="zh-CN"/>
        </w:rPr>
        <w:fldChar w:fldCharType="end"/>
      </w:r>
    </w:p>
    <w:p w14:paraId="04E1D88B" w14:textId="6956C1C1" w:rsidR="00912932" w:rsidRPr="00E5276C" w:rsidRDefault="00912932">
      <w:pPr>
        <w:pStyle w:val="a0"/>
        <w:spacing w:before="120"/>
        <w:rPr>
          <w:rFonts w:eastAsiaTheme="minorEastAsia"/>
          <w:b/>
          <w:i/>
          <w:lang w:eastAsia="zh-CN"/>
        </w:rPr>
      </w:pPr>
      <w:r w:rsidRPr="00E5276C">
        <w:rPr>
          <w:rFonts w:eastAsiaTheme="minorEastAsia"/>
          <w:b/>
          <w:i/>
          <w:lang w:eastAsia="zh-CN"/>
        </w:rPr>
        <w:fldChar w:fldCharType="begin"/>
      </w:r>
      <w:r w:rsidRPr="001D3A93">
        <w:rPr>
          <w:rFonts w:eastAsiaTheme="minorEastAsia"/>
          <w:b/>
          <w:i/>
          <w:lang w:eastAsia="zh-CN"/>
        </w:rPr>
        <w:instrText xml:space="preserve"> REF _Ref534819835 \h  \* MERGEFORMAT </w:instrText>
      </w:r>
      <w:r w:rsidRPr="00E5276C">
        <w:rPr>
          <w:rFonts w:eastAsiaTheme="minorEastAsia"/>
          <w:b/>
          <w:i/>
          <w:lang w:eastAsia="zh-CN"/>
        </w:rPr>
      </w:r>
      <w:r w:rsidRPr="00E5276C">
        <w:rPr>
          <w:rFonts w:eastAsiaTheme="minorEastAsia"/>
          <w:b/>
          <w:i/>
          <w:lang w:eastAsia="zh-CN"/>
        </w:rPr>
        <w:fldChar w:fldCharType="separate"/>
      </w:r>
      <w:r w:rsidR="00D7156E" w:rsidRPr="00071752">
        <w:rPr>
          <w:b/>
          <w:i/>
        </w:rPr>
        <w:t xml:space="preserve">Proposal </w:t>
      </w:r>
      <w:r w:rsidR="00D7156E" w:rsidRPr="00071752">
        <w:rPr>
          <w:b/>
          <w:i/>
          <w:noProof/>
        </w:rPr>
        <w:t>5</w:t>
      </w:r>
      <w:r w:rsidR="00D7156E" w:rsidRPr="00071752">
        <w:rPr>
          <w:b/>
          <w:i/>
        </w:rPr>
        <w:t>: Multi-slot scheduling should be supported in NR V2X.</w:t>
      </w:r>
      <w:r w:rsidRPr="00E5276C">
        <w:rPr>
          <w:rFonts w:eastAsiaTheme="minorEastAsia"/>
          <w:b/>
          <w:i/>
          <w:lang w:eastAsia="zh-CN"/>
        </w:rPr>
        <w:fldChar w:fldCharType="end"/>
      </w:r>
    </w:p>
    <w:p w14:paraId="66595AC1" w14:textId="746353FD" w:rsidR="00912932" w:rsidRPr="001D3A93" w:rsidRDefault="00912932">
      <w:pPr>
        <w:pStyle w:val="a0"/>
        <w:spacing w:before="120"/>
        <w:rPr>
          <w:rFonts w:eastAsiaTheme="minorEastAsia"/>
          <w:b/>
          <w:i/>
          <w:lang w:eastAsia="zh-CN"/>
        </w:rPr>
      </w:pPr>
      <w:r w:rsidRPr="001D3A93">
        <w:rPr>
          <w:rFonts w:eastAsiaTheme="minorEastAsia"/>
          <w:b/>
          <w:i/>
          <w:lang w:eastAsia="zh-CN"/>
        </w:rPr>
        <w:fldChar w:fldCharType="begin"/>
      </w:r>
      <w:r w:rsidRPr="001D3A93">
        <w:rPr>
          <w:rFonts w:eastAsiaTheme="minorEastAsia"/>
          <w:b/>
          <w:i/>
          <w:lang w:eastAsia="zh-CN"/>
        </w:rPr>
        <w:instrText xml:space="preserve"> REF _Ref534819839 \h  \* MERGEFORMAT </w:instrText>
      </w:r>
      <w:r w:rsidRPr="001D3A93">
        <w:rPr>
          <w:rFonts w:eastAsiaTheme="minorEastAsia"/>
          <w:b/>
          <w:i/>
          <w:lang w:eastAsia="zh-CN"/>
        </w:rPr>
      </w:r>
      <w:r w:rsidRPr="001D3A93">
        <w:rPr>
          <w:rFonts w:eastAsiaTheme="minorEastAsia"/>
          <w:b/>
          <w:i/>
          <w:lang w:eastAsia="zh-CN"/>
        </w:rPr>
        <w:fldChar w:fldCharType="separate"/>
      </w:r>
      <w:r w:rsidR="00D7156E" w:rsidRPr="00071752">
        <w:rPr>
          <w:b/>
          <w:i/>
        </w:rPr>
        <w:t xml:space="preserve">Proposal </w:t>
      </w:r>
      <w:r w:rsidR="00D7156E" w:rsidRPr="00071752">
        <w:rPr>
          <w:b/>
          <w:i/>
          <w:noProof/>
        </w:rPr>
        <w:t>6</w:t>
      </w:r>
      <w:r w:rsidR="00D7156E" w:rsidRPr="00071752">
        <w:rPr>
          <w:b/>
          <w:i/>
        </w:rPr>
        <w:t xml:space="preserve">: Transmission type of unicast, </w:t>
      </w:r>
      <w:r w:rsidR="00D7156E" w:rsidRPr="00071752">
        <w:rPr>
          <w:b/>
          <w:i/>
          <w:noProof/>
        </w:rPr>
        <w:t>groupcast</w:t>
      </w:r>
      <w:r w:rsidR="00D7156E" w:rsidRPr="00071752">
        <w:rPr>
          <w:b/>
          <w:i/>
        </w:rPr>
        <w:t xml:space="preserve"> and broadcast should be taken into consideration in resource reservation.</w:t>
      </w:r>
      <w:r w:rsidRPr="001D3A93">
        <w:rPr>
          <w:rFonts w:eastAsiaTheme="minorEastAsia"/>
          <w:b/>
          <w:i/>
          <w:lang w:eastAsia="zh-CN"/>
        </w:rPr>
        <w:fldChar w:fldCharType="end"/>
      </w:r>
    </w:p>
    <w:p w14:paraId="4E00F2FF" w14:textId="69F59AD4" w:rsidR="00912932" w:rsidRPr="001D3A93" w:rsidRDefault="00912932">
      <w:pPr>
        <w:pStyle w:val="a0"/>
        <w:spacing w:before="120"/>
        <w:rPr>
          <w:rFonts w:eastAsiaTheme="minorEastAsia"/>
          <w:b/>
          <w:i/>
          <w:lang w:eastAsia="zh-CN"/>
        </w:rPr>
      </w:pPr>
      <w:r w:rsidRPr="001D3A93">
        <w:rPr>
          <w:rFonts w:eastAsiaTheme="minorEastAsia"/>
          <w:b/>
          <w:i/>
          <w:lang w:eastAsia="zh-CN"/>
        </w:rPr>
        <w:fldChar w:fldCharType="begin"/>
      </w:r>
      <w:r w:rsidRPr="001D3A93">
        <w:rPr>
          <w:rFonts w:eastAsiaTheme="minorEastAsia"/>
          <w:b/>
          <w:i/>
          <w:lang w:eastAsia="zh-CN"/>
        </w:rPr>
        <w:instrText xml:space="preserve"> REF _Ref534819843 \h  \* MERGEFORMAT </w:instrText>
      </w:r>
      <w:r w:rsidRPr="001D3A93">
        <w:rPr>
          <w:rFonts w:eastAsiaTheme="minorEastAsia"/>
          <w:b/>
          <w:i/>
          <w:lang w:eastAsia="zh-CN"/>
        </w:rPr>
      </w:r>
      <w:r w:rsidRPr="001D3A93">
        <w:rPr>
          <w:rFonts w:eastAsiaTheme="minorEastAsia"/>
          <w:b/>
          <w:i/>
          <w:lang w:eastAsia="zh-CN"/>
        </w:rPr>
        <w:fldChar w:fldCharType="separate"/>
      </w:r>
      <w:r w:rsidR="00D7156E" w:rsidRPr="00071752">
        <w:rPr>
          <w:b/>
          <w:i/>
        </w:rPr>
        <w:t xml:space="preserve">Proposal </w:t>
      </w:r>
      <w:r w:rsidR="00D7156E" w:rsidRPr="00071752">
        <w:rPr>
          <w:b/>
          <w:i/>
          <w:noProof/>
        </w:rPr>
        <w:t>7</w:t>
      </w:r>
      <w:r w:rsidR="00D7156E" w:rsidRPr="00071752">
        <w:rPr>
          <w:b/>
          <w:i/>
        </w:rPr>
        <w:t xml:space="preserve">: SCI decoding and RSRP measurement for the associated </w:t>
      </w:r>
      <w:r w:rsidR="00D7156E" w:rsidRPr="00071752">
        <w:rPr>
          <w:b/>
          <w:i/>
          <w:noProof/>
        </w:rPr>
        <w:t>PSSCH</w:t>
      </w:r>
      <w:r w:rsidR="00D7156E" w:rsidRPr="00071752">
        <w:rPr>
          <w:b/>
          <w:i/>
        </w:rPr>
        <w:t xml:space="preserve"> should be considered in semi-static resource allocation in NR V2X.</w:t>
      </w:r>
      <w:r w:rsidRPr="001D3A93">
        <w:rPr>
          <w:rFonts w:eastAsiaTheme="minorEastAsia"/>
          <w:b/>
          <w:i/>
          <w:lang w:eastAsia="zh-CN"/>
        </w:rPr>
        <w:fldChar w:fldCharType="end"/>
      </w:r>
    </w:p>
    <w:p w14:paraId="14C77D85" w14:textId="492892D0" w:rsidR="00912932" w:rsidRPr="001D3A93" w:rsidRDefault="00912932">
      <w:pPr>
        <w:pStyle w:val="a0"/>
        <w:spacing w:before="120"/>
        <w:rPr>
          <w:rFonts w:eastAsiaTheme="minorEastAsia"/>
          <w:b/>
          <w:i/>
          <w:lang w:eastAsia="zh-CN"/>
        </w:rPr>
      </w:pPr>
      <w:r w:rsidRPr="001D3A93">
        <w:rPr>
          <w:rFonts w:eastAsiaTheme="minorEastAsia"/>
          <w:b/>
          <w:i/>
          <w:lang w:eastAsia="zh-CN"/>
        </w:rPr>
        <w:fldChar w:fldCharType="begin"/>
      </w:r>
      <w:r w:rsidRPr="001D3A93">
        <w:rPr>
          <w:rFonts w:eastAsiaTheme="minorEastAsia"/>
          <w:b/>
          <w:i/>
          <w:lang w:eastAsia="zh-CN"/>
        </w:rPr>
        <w:instrText xml:space="preserve"> REF _Ref534819848 \h  \* MERGEFORMAT </w:instrText>
      </w:r>
      <w:r w:rsidRPr="001D3A93">
        <w:rPr>
          <w:rFonts w:eastAsiaTheme="minorEastAsia"/>
          <w:b/>
          <w:i/>
          <w:lang w:eastAsia="zh-CN"/>
        </w:rPr>
      </w:r>
      <w:r w:rsidRPr="001D3A93">
        <w:rPr>
          <w:rFonts w:eastAsiaTheme="minorEastAsia"/>
          <w:b/>
          <w:i/>
          <w:lang w:eastAsia="zh-CN"/>
        </w:rPr>
        <w:fldChar w:fldCharType="separate"/>
      </w:r>
      <w:r w:rsidR="00D7156E" w:rsidRPr="00071752">
        <w:rPr>
          <w:b/>
          <w:i/>
        </w:rPr>
        <w:t xml:space="preserve">Proposal </w:t>
      </w:r>
      <w:r w:rsidR="00D7156E" w:rsidRPr="00071752">
        <w:rPr>
          <w:b/>
          <w:i/>
          <w:noProof/>
        </w:rPr>
        <w:t>8</w:t>
      </w:r>
      <w:r w:rsidR="00D7156E" w:rsidRPr="00071752">
        <w:rPr>
          <w:b/>
          <w:i/>
        </w:rPr>
        <w:t xml:space="preserve">: Cross-slot scheduling should be supported in dynamic resource reservation to reduce collision </w:t>
      </w:r>
      <w:r w:rsidR="00D7156E" w:rsidRPr="00071752">
        <w:rPr>
          <w:b/>
          <w:i/>
          <w:noProof/>
        </w:rPr>
        <w:t>in</w:t>
      </w:r>
      <w:r w:rsidR="00D7156E" w:rsidRPr="00071752">
        <w:rPr>
          <w:b/>
          <w:i/>
        </w:rPr>
        <w:t xml:space="preserve"> NR V2X.</w:t>
      </w:r>
      <w:r w:rsidRPr="001D3A93">
        <w:rPr>
          <w:rFonts w:eastAsiaTheme="minorEastAsia"/>
          <w:b/>
          <w:i/>
          <w:lang w:eastAsia="zh-CN"/>
        </w:rPr>
        <w:fldChar w:fldCharType="end"/>
      </w:r>
    </w:p>
    <w:p w14:paraId="5294F689" w14:textId="3985094D" w:rsidR="00350651" w:rsidRPr="001D3A93" w:rsidRDefault="00350651">
      <w:pPr>
        <w:pStyle w:val="a0"/>
        <w:spacing w:before="120"/>
        <w:rPr>
          <w:rFonts w:eastAsiaTheme="minorEastAsia"/>
          <w:b/>
          <w:i/>
          <w:lang w:eastAsia="zh-CN"/>
        </w:rPr>
      </w:pPr>
      <w:r w:rsidRPr="001D3A93">
        <w:rPr>
          <w:rFonts w:eastAsiaTheme="minorEastAsia"/>
          <w:b/>
          <w:i/>
          <w:lang w:eastAsia="zh-CN"/>
        </w:rPr>
        <w:fldChar w:fldCharType="begin"/>
      </w:r>
      <w:r w:rsidRPr="001D3A93">
        <w:rPr>
          <w:rFonts w:eastAsiaTheme="minorEastAsia"/>
          <w:b/>
          <w:i/>
          <w:lang w:eastAsia="zh-CN"/>
        </w:rPr>
        <w:instrText xml:space="preserve"> REF _Ref535003195 \h </w:instrText>
      </w:r>
      <w:r w:rsidR="00251196" w:rsidRPr="005C4D8E">
        <w:rPr>
          <w:rFonts w:eastAsiaTheme="minorEastAsia"/>
          <w:b/>
          <w:i/>
          <w:lang w:eastAsia="zh-CN"/>
        </w:rPr>
        <w:instrText xml:space="preserve"> \* MERGEFORMAT </w:instrText>
      </w:r>
      <w:r w:rsidRPr="001D3A93">
        <w:rPr>
          <w:rFonts w:eastAsiaTheme="minorEastAsia"/>
          <w:b/>
          <w:i/>
          <w:lang w:eastAsia="zh-CN"/>
        </w:rPr>
      </w:r>
      <w:r w:rsidRPr="001D3A93">
        <w:rPr>
          <w:rFonts w:eastAsiaTheme="minorEastAsia"/>
          <w:b/>
          <w:i/>
          <w:lang w:eastAsia="zh-CN"/>
        </w:rPr>
        <w:fldChar w:fldCharType="separate"/>
      </w:r>
      <w:r w:rsidR="00D7156E" w:rsidRPr="00071752">
        <w:rPr>
          <w:b/>
          <w:i/>
        </w:rPr>
        <w:t xml:space="preserve">Proposal </w:t>
      </w:r>
      <w:r w:rsidR="00D7156E" w:rsidRPr="00071752">
        <w:rPr>
          <w:b/>
          <w:i/>
          <w:noProof/>
        </w:rPr>
        <w:t>9</w:t>
      </w:r>
      <w:r w:rsidR="00D7156E" w:rsidRPr="00071752">
        <w:rPr>
          <w:b/>
          <w:i/>
        </w:rPr>
        <w:t>: Priority and resource allocation information should be included in SCI to identify the occupied resource.</w:t>
      </w:r>
      <w:r w:rsidRPr="001D3A93">
        <w:rPr>
          <w:rFonts w:eastAsiaTheme="minorEastAsia"/>
          <w:b/>
          <w:i/>
          <w:lang w:eastAsia="zh-CN"/>
        </w:rPr>
        <w:fldChar w:fldCharType="end"/>
      </w:r>
    </w:p>
    <w:p w14:paraId="4B8F2625" w14:textId="6790962F" w:rsidR="00912932" w:rsidRPr="001D3A93" w:rsidRDefault="00912932">
      <w:pPr>
        <w:pStyle w:val="a0"/>
        <w:spacing w:before="120"/>
        <w:rPr>
          <w:rFonts w:eastAsiaTheme="minorEastAsia"/>
          <w:b/>
          <w:i/>
          <w:lang w:eastAsia="zh-CN"/>
        </w:rPr>
      </w:pPr>
      <w:r w:rsidRPr="001D3A93">
        <w:rPr>
          <w:rFonts w:eastAsiaTheme="minorEastAsia"/>
          <w:b/>
          <w:i/>
          <w:lang w:eastAsia="zh-CN"/>
        </w:rPr>
        <w:fldChar w:fldCharType="begin"/>
      </w:r>
      <w:r w:rsidRPr="001D3A93">
        <w:rPr>
          <w:rFonts w:eastAsiaTheme="minorEastAsia"/>
          <w:b/>
          <w:i/>
          <w:lang w:eastAsia="zh-CN"/>
        </w:rPr>
        <w:instrText xml:space="preserve"> REF _Ref534819865 \h  \* MERGEFORMAT </w:instrText>
      </w:r>
      <w:r w:rsidRPr="001D3A93">
        <w:rPr>
          <w:rFonts w:eastAsiaTheme="minorEastAsia"/>
          <w:b/>
          <w:i/>
          <w:lang w:eastAsia="zh-CN"/>
        </w:rPr>
      </w:r>
      <w:r w:rsidRPr="001D3A93">
        <w:rPr>
          <w:rFonts w:eastAsiaTheme="minorEastAsia"/>
          <w:b/>
          <w:i/>
          <w:lang w:eastAsia="zh-CN"/>
        </w:rPr>
        <w:fldChar w:fldCharType="separate"/>
      </w:r>
      <w:r w:rsidR="00D7156E" w:rsidRPr="00071752">
        <w:rPr>
          <w:b/>
          <w:i/>
        </w:rPr>
        <w:t xml:space="preserve">Proposal </w:t>
      </w:r>
      <w:r w:rsidR="00D7156E" w:rsidRPr="00071752">
        <w:rPr>
          <w:b/>
          <w:i/>
          <w:noProof/>
        </w:rPr>
        <w:t>10</w:t>
      </w:r>
      <w:r w:rsidR="00D7156E" w:rsidRPr="00071752">
        <w:rPr>
          <w:b/>
          <w:i/>
        </w:rPr>
        <w:t>: The aggregation level of slots should be indicated in the SCI for identification of occupied resource in semi-static resource allocation.</w:t>
      </w:r>
      <w:r w:rsidRPr="001D3A93">
        <w:rPr>
          <w:rFonts w:eastAsiaTheme="minorEastAsia"/>
          <w:b/>
          <w:i/>
          <w:lang w:eastAsia="zh-CN"/>
        </w:rPr>
        <w:fldChar w:fldCharType="end"/>
      </w:r>
    </w:p>
    <w:p w14:paraId="3553BA1F" w14:textId="584722CD" w:rsidR="00912932" w:rsidRPr="001D3A93" w:rsidRDefault="00912932">
      <w:pPr>
        <w:pStyle w:val="a0"/>
        <w:spacing w:before="120"/>
        <w:rPr>
          <w:rFonts w:eastAsiaTheme="minorEastAsia"/>
          <w:b/>
          <w:i/>
          <w:lang w:eastAsia="zh-CN"/>
        </w:rPr>
      </w:pPr>
      <w:r w:rsidRPr="001D3A93">
        <w:rPr>
          <w:rFonts w:eastAsiaTheme="minorEastAsia"/>
          <w:b/>
          <w:i/>
          <w:lang w:eastAsia="zh-CN"/>
        </w:rPr>
        <w:fldChar w:fldCharType="begin"/>
      </w:r>
      <w:r w:rsidRPr="001D3A93">
        <w:rPr>
          <w:rFonts w:eastAsiaTheme="minorEastAsia"/>
          <w:b/>
          <w:i/>
          <w:lang w:eastAsia="zh-CN"/>
        </w:rPr>
        <w:instrText xml:space="preserve"> REF _Ref534819870 \h  \* MERGEFORMAT </w:instrText>
      </w:r>
      <w:r w:rsidRPr="001D3A93">
        <w:rPr>
          <w:rFonts w:eastAsiaTheme="minorEastAsia"/>
          <w:b/>
          <w:i/>
          <w:lang w:eastAsia="zh-CN"/>
        </w:rPr>
      </w:r>
      <w:r w:rsidRPr="001D3A93">
        <w:rPr>
          <w:rFonts w:eastAsiaTheme="minorEastAsia"/>
          <w:b/>
          <w:i/>
          <w:lang w:eastAsia="zh-CN"/>
        </w:rPr>
        <w:fldChar w:fldCharType="separate"/>
      </w:r>
      <w:r w:rsidR="00D7156E" w:rsidRPr="00071752">
        <w:rPr>
          <w:b/>
          <w:i/>
        </w:rPr>
        <w:t xml:space="preserve">Proposal </w:t>
      </w:r>
      <w:r w:rsidR="00D7156E" w:rsidRPr="00071752">
        <w:rPr>
          <w:b/>
          <w:i/>
          <w:noProof/>
        </w:rPr>
        <w:t>11</w:t>
      </w:r>
      <w:r w:rsidR="00D7156E" w:rsidRPr="00071752">
        <w:rPr>
          <w:b/>
          <w:i/>
        </w:rPr>
        <w:t xml:space="preserve">: UE could perform dynamic resource allocation when the next reserved transmission occasion </w:t>
      </w:r>
      <w:r w:rsidR="00D7156E" w:rsidRPr="00071752">
        <w:rPr>
          <w:b/>
          <w:i/>
          <w:noProof/>
        </w:rPr>
        <w:t>can not</w:t>
      </w:r>
      <w:r w:rsidR="00D7156E" w:rsidRPr="00071752">
        <w:rPr>
          <w:b/>
          <w:i/>
        </w:rPr>
        <w:t xml:space="preserve"> </w:t>
      </w:r>
      <w:r w:rsidR="00D7156E" w:rsidRPr="00071752">
        <w:rPr>
          <w:b/>
          <w:i/>
          <w:noProof/>
        </w:rPr>
        <w:t>meet</w:t>
      </w:r>
      <w:r w:rsidR="00D7156E" w:rsidRPr="00071752">
        <w:rPr>
          <w:b/>
          <w:i/>
        </w:rPr>
        <w:t xml:space="preserve"> the QoS requirement.</w:t>
      </w:r>
      <w:r w:rsidRPr="001D3A93">
        <w:rPr>
          <w:rFonts w:eastAsiaTheme="minorEastAsia"/>
          <w:b/>
          <w:i/>
          <w:lang w:eastAsia="zh-CN"/>
        </w:rPr>
        <w:fldChar w:fldCharType="end"/>
      </w:r>
    </w:p>
    <w:p w14:paraId="3010FBF3" w14:textId="1AEBEC5C" w:rsidR="00251196" w:rsidRPr="005C4D8E" w:rsidRDefault="00251196">
      <w:pPr>
        <w:pStyle w:val="a0"/>
        <w:spacing w:before="120"/>
        <w:rPr>
          <w:rFonts w:eastAsiaTheme="minorEastAsia"/>
          <w:b/>
          <w:i/>
          <w:lang w:eastAsia="zh-CN"/>
        </w:rPr>
      </w:pPr>
      <w:r w:rsidRPr="00B64AB6">
        <w:rPr>
          <w:rFonts w:eastAsiaTheme="minorEastAsia"/>
          <w:b/>
          <w:i/>
          <w:lang w:eastAsia="zh-CN"/>
        </w:rPr>
        <w:fldChar w:fldCharType="begin"/>
      </w:r>
      <w:r w:rsidRPr="005C4D8E">
        <w:rPr>
          <w:rFonts w:eastAsiaTheme="minorEastAsia"/>
          <w:b/>
          <w:i/>
          <w:lang w:eastAsia="zh-CN"/>
        </w:rPr>
        <w:instrText xml:space="preserve"> REF _Ref535003277 \h  \* MERGEFORMAT </w:instrText>
      </w:r>
      <w:r w:rsidRPr="00B64AB6">
        <w:rPr>
          <w:rFonts w:eastAsiaTheme="minorEastAsia"/>
          <w:b/>
          <w:i/>
          <w:lang w:eastAsia="zh-CN"/>
        </w:rPr>
      </w:r>
      <w:r w:rsidRPr="00B64AB6">
        <w:rPr>
          <w:rFonts w:eastAsiaTheme="minorEastAsia"/>
          <w:b/>
          <w:i/>
          <w:lang w:eastAsia="zh-CN"/>
        </w:rPr>
        <w:fldChar w:fldCharType="separate"/>
      </w:r>
      <w:r w:rsidR="00D7156E" w:rsidRPr="00071752">
        <w:rPr>
          <w:b/>
          <w:i/>
        </w:rPr>
        <w:t xml:space="preserve">Proposal </w:t>
      </w:r>
      <w:r w:rsidR="00D7156E" w:rsidRPr="00071752">
        <w:rPr>
          <w:b/>
          <w:i/>
          <w:noProof/>
        </w:rPr>
        <w:t>12</w:t>
      </w:r>
      <w:r w:rsidR="00D7156E" w:rsidRPr="00071752">
        <w:rPr>
          <w:b/>
          <w:i/>
        </w:rPr>
        <w:t>: One-shot transmission can be considered in NR V2X.</w:t>
      </w:r>
      <w:r w:rsidRPr="00B64AB6">
        <w:rPr>
          <w:rFonts w:eastAsiaTheme="minorEastAsia"/>
          <w:b/>
          <w:i/>
          <w:lang w:eastAsia="zh-CN"/>
        </w:rPr>
        <w:fldChar w:fldCharType="end"/>
      </w:r>
    </w:p>
    <w:p w14:paraId="1436959D" w14:textId="77777777" w:rsidR="00081023" w:rsidRPr="00407D19" w:rsidRDefault="00081023">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0D16585E" w14:textId="72E37A14" w:rsidR="00BA3EC7" w:rsidRPr="00F94588" w:rsidRDefault="002A6A5B">
      <w:pPr>
        <w:pStyle w:val="a0"/>
        <w:numPr>
          <w:ilvl w:val="0"/>
          <w:numId w:val="6"/>
        </w:numPr>
      </w:pPr>
      <w:bookmarkStart w:id="41" w:name="_Ref492760604"/>
      <w:r>
        <w:rPr>
          <w:rFonts w:eastAsia="宋体"/>
          <w:kern w:val="2"/>
          <w:szCs w:val="20"/>
          <w:lang w:eastAsia="zh-CN"/>
        </w:rPr>
        <w:t xml:space="preserve"> </w:t>
      </w:r>
      <w:bookmarkStart w:id="42" w:name="OLE_LINK18"/>
      <w:bookmarkStart w:id="43" w:name="_Ref521005725"/>
      <w:r w:rsidR="005713B9">
        <w:rPr>
          <w:rFonts w:eastAsia="宋体"/>
          <w:kern w:val="2"/>
          <w:szCs w:val="20"/>
          <w:lang w:eastAsia="zh-CN"/>
        </w:rPr>
        <w:t>RP-181480</w:t>
      </w:r>
      <w:bookmarkEnd w:id="42"/>
      <w:r w:rsidR="005713B9">
        <w:rPr>
          <w:rFonts w:eastAsia="宋体" w:hint="eastAsia"/>
          <w:kern w:val="2"/>
          <w:szCs w:val="20"/>
          <w:lang w:eastAsia="zh-CN"/>
        </w:rPr>
        <w:t xml:space="preserve">, </w:t>
      </w:r>
      <w:r w:rsidR="00D613E5">
        <w:rPr>
          <w:rFonts w:eastAsia="宋体"/>
          <w:kern w:val="2"/>
          <w:szCs w:val="20"/>
          <w:lang w:eastAsia="zh-CN"/>
        </w:rPr>
        <w:t>“</w:t>
      </w:r>
      <w:r w:rsidR="00C7157B" w:rsidRPr="00C7157B">
        <w:rPr>
          <w:rFonts w:eastAsia="宋体"/>
          <w:kern w:val="2"/>
          <w:szCs w:val="20"/>
          <w:lang w:eastAsia="zh-CN"/>
        </w:rPr>
        <w:t>New SID: Study on NR V2X</w:t>
      </w:r>
      <w:r w:rsidR="00D613E5">
        <w:rPr>
          <w:rFonts w:eastAsia="宋体"/>
          <w:kern w:val="2"/>
          <w:szCs w:val="20"/>
          <w:lang w:eastAsia="zh-CN"/>
        </w:rPr>
        <w:t xml:space="preserve">”, </w:t>
      </w:r>
      <w:bookmarkEnd w:id="41"/>
      <w:r w:rsidR="00C7157B" w:rsidRPr="00C7157B">
        <w:rPr>
          <w:rFonts w:eastAsia="宋体"/>
          <w:kern w:val="2"/>
          <w:szCs w:val="20"/>
          <w:lang w:eastAsia="zh-CN"/>
        </w:rPr>
        <w:t>Vodafone</w:t>
      </w:r>
      <w:r w:rsidR="00C7157B">
        <w:rPr>
          <w:rFonts w:eastAsia="宋体"/>
          <w:kern w:val="2"/>
          <w:szCs w:val="20"/>
          <w:lang w:eastAsia="zh-CN"/>
        </w:rPr>
        <w:t xml:space="preserve">, </w:t>
      </w:r>
      <w:r w:rsidR="00C7157B" w:rsidRPr="00C7157B">
        <w:rPr>
          <w:rFonts w:eastAsia="宋体" w:cs="Arial"/>
          <w:bCs/>
          <w:szCs w:val="20"/>
          <w:lang w:eastAsia="zh-CN"/>
        </w:rPr>
        <w:t>USA, June 11</w:t>
      </w:r>
      <w:r w:rsidR="00C7157B" w:rsidRPr="00C7157B">
        <w:rPr>
          <w:rFonts w:eastAsia="宋体" w:cs="Arial"/>
          <w:bCs/>
          <w:szCs w:val="20"/>
          <w:vertAlign w:val="superscript"/>
          <w:lang w:eastAsia="zh-CN"/>
        </w:rPr>
        <w:t>th</w:t>
      </w:r>
      <w:r w:rsidR="00C7157B" w:rsidRPr="00C7157B">
        <w:rPr>
          <w:rFonts w:eastAsia="宋体" w:cs="Arial"/>
          <w:bCs/>
          <w:szCs w:val="20"/>
          <w:lang w:eastAsia="zh-CN"/>
        </w:rPr>
        <w:t xml:space="preserve"> -14</w:t>
      </w:r>
      <w:r w:rsidR="00C7157B" w:rsidRPr="00C7157B">
        <w:rPr>
          <w:rFonts w:eastAsia="宋体" w:cs="Arial"/>
          <w:bCs/>
          <w:szCs w:val="20"/>
          <w:vertAlign w:val="superscript"/>
          <w:lang w:eastAsia="zh-CN"/>
        </w:rPr>
        <w:t>th</w:t>
      </w:r>
      <w:r w:rsidR="00C7157B" w:rsidRPr="00C7157B">
        <w:rPr>
          <w:rFonts w:eastAsia="宋体" w:cs="Arial"/>
          <w:bCs/>
          <w:szCs w:val="20"/>
          <w:lang w:eastAsia="zh-CN"/>
        </w:rPr>
        <w:t>, 2018</w:t>
      </w:r>
      <w:r w:rsidR="00485DA0">
        <w:rPr>
          <w:lang w:val="en-GB"/>
        </w:rPr>
        <w:t>.</w:t>
      </w:r>
      <w:bookmarkEnd w:id="43"/>
    </w:p>
    <w:p w14:paraId="547CDB32" w14:textId="52919EEE" w:rsidR="00CB581E" w:rsidRPr="00343AC4" w:rsidRDefault="00830144">
      <w:pPr>
        <w:pStyle w:val="a0"/>
        <w:numPr>
          <w:ilvl w:val="0"/>
          <w:numId w:val="6"/>
        </w:numPr>
      </w:pPr>
      <w:bookmarkStart w:id="44" w:name="_Ref521222841"/>
      <w:bookmarkStart w:id="45" w:name="_Ref521357313"/>
      <w:r w:rsidRPr="00343AC4">
        <w:rPr>
          <w:rFonts w:eastAsia="宋体"/>
          <w:kern w:val="2"/>
          <w:szCs w:val="20"/>
          <w:lang w:eastAsia="zh-CN"/>
        </w:rPr>
        <w:t>TR22.886</w:t>
      </w:r>
      <w:bookmarkEnd w:id="44"/>
      <w:r w:rsidR="00441643" w:rsidRPr="00343AC4">
        <w:rPr>
          <w:rFonts w:eastAsia="宋体"/>
          <w:kern w:val="2"/>
          <w:szCs w:val="20"/>
          <w:lang w:eastAsia="zh-CN"/>
        </w:rPr>
        <w:t xml:space="preserve">, “Study on </w:t>
      </w:r>
      <w:r w:rsidR="00441643" w:rsidRPr="001D3A93">
        <w:rPr>
          <w:rFonts w:eastAsia="宋体"/>
          <w:noProof/>
          <w:kern w:val="2"/>
          <w:szCs w:val="20"/>
          <w:lang w:eastAsia="zh-CN"/>
        </w:rPr>
        <w:t>enhancement</w:t>
      </w:r>
      <w:r w:rsidR="00441643" w:rsidRPr="00343AC4">
        <w:rPr>
          <w:rFonts w:eastAsia="宋体"/>
          <w:kern w:val="2"/>
          <w:szCs w:val="20"/>
          <w:lang w:eastAsia="zh-CN"/>
        </w:rPr>
        <w:t xml:space="preserve"> of 3GPP support for 5G V2X Services”, V16.</w:t>
      </w:r>
      <w:r w:rsidR="0056029A" w:rsidRPr="00343AC4">
        <w:rPr>
          <w:rFonts w:eastAsia="宋体"/>
          <w:kern w:val="2"/>
          <w:szCs w:val="20"/>
          <w:lang w:eastAsia="zh-CN"/>
        </w:rPr>
        <w:t>1</w:t>
      </w:r>
      <w:r w:rsidR="00441643" w:rsidRPr="00343AC4">
        <w:rPr>
          <w:rFonts w:eastAsia="宋体"/>
          <w:kern w:val="2"/>
          <w:szCs w:val="20"/>
          <w:lang w:eastAsia="zh-CN"/>
        </w:rPr>
        <w:t>.0, 2018-</w:t>
      </w:r>
      <w:r w:rsidR="0056029A" w:rsidRPr="00343AC4">
        <w:rPr>
          <w:rFonts w:eastAsia="宋体"/>
          <w:kern w:val="2"/>
          <w:szCs w:val="20"/>
          <w:lang w:eastAsia="zh-CN"/>
        </w:rPr>
        <w:t>09</w:t>
      </w:r>
      <w:r w:rsidR="00441643" w:rsidRPr="00343AC4">
        <w:rPr>
          <w:rFonts w:eastAsia="宋体"/>
          <w:kern w:val="2"/>
          <w:szCs w:val="20"/>
          <w:lang w:eastAsia="zh-CN"/>
        </w:rPr>
        <w:t>.</w:t>
      </w:r>
      <w:bookmarkEnd w:id="45"/>
    </w:p>
    <w:p w14:paraId="215E002C" w14:textId="1452D036" w:rsidR="002430DF" w:rsidRPr="00343AC4" w:rsidRDefault="001F5699">
      <w:pPr>
        <w:pStyle w:val="a0"/>
        <w:numPr>
          <w:ilvl w:val="0"/>
          <w:numId w:val="6"/>
        </w:numPr>
      </w:pPr>
      <w:bookmarkStart w:id="46" w:name="_Ref525657761"/>
      <w:r w:rsidRPr="00343AC4">
        <w:rPr>
          <w:rFonts w:eastAsiaTheme="minorEastAsia" w:hint="eastAsia"/>
          <w:lang w:eastAsia="zh-CN"/>
        </w:rPr>
        <w:t>TR</w:t>
      </w:r>
      <w:r w:rsidRPr="00343AC4">
        <w:rPr>
          <w:rFonts w:eastAsiaTheme="minorEastAsia"/>
          <w:lang w:eastAsia="zh-CN"/>
        </w:rPr>
        <w:t>37.885</w:t>
      </w:r>
      <w:r w:rsidRPr="00343AC4">
        <w:rPr>
          <w:rFonts w:eastAsiaTheme="minorEastAsia" w:hint="eastAsia"/>
          <w:lang w:eastAsia="zh-CN"/>
        </w:rPr>
        <w:t>,</w:t>
      </w:r>
      <w:r w:rsidRPr="00343AC4">
        <w:rPr>
          <w:rFonts w:eastAsiaTheme="minorEastAsia"/>
          <w:lang w:eastAsia="zh-CN"/>
        </w:rPr>
        <w:t xml:space="preserve"> “Study on evaluation methodology of new Vehicle-to-Everything V2X use cases for LTE and NR”</w:t>
      </w:r>
      <w:r w:rsidR="00874F0F" w:rsidRPr="00343AC4">
        <w:rPr>
          <w:rFonts w:eastAsiaTheme="minorEastAsia"/>
          <w:lang w:eastAsia="zh-CN"/>
        </w:rPr>
        <w:t xml:space="preserve">, </w:t>
      </w:r>
      <w:r w:rsidR="00101E68" w:rsidRPr="00343AC4">
        <w:rPr>
          <w:rFonts w:eastAsiaTheme="minorEastAsia"/>
          <w:lang w:eastAsia="zh-CN"/>
        </w:rPr>
        <w:t>V15.</w:t>
      </w:r>
      <w:r w:rsidR="00501CB6" w:rsidRPr="00343AC4">
        <w:rPr>
          <w:rFonts w:eastAsiaTheme="minorEastAsia"/>
          <w:lang w:eastAsia="zh-CN"/>
        </w:rPr>
        <w:t>1</w:t>
      </w:r>
      <w:r w:rsidR="00101E68" w:rsidRPr="00343AC4">
        <w:rPr>
          <w:rFonts w:eastAsiaTheme="minorEastAsia"/>
          <w:lang w:eastAsia="zh-CN"/>
        </w:rPr>
        <w:t>.0, 2018-</w:t>
      </w:r>
      <w:r w:rsidR="00792B4B" w:rsidRPr="00343AC4">
        <w:rPr>
          <w:rFonts w:eastAsiaTheme="minorEastAsia"/>
          <w:lang w:eastAsia="zh-CN"/>
        </w:rPr>
        <w:t>09</w:t>
      </w:r>
      <w:r w:rsidR="00101E68" w:rsidRPr="00343AC4">
        <w:rPr>
          <w:rFonts w:eastAsiaTheme="minorEastAsia"/>
          <w:lang w:eastAsia="zh-CN"/>
        </w:rPr>
        <w:t>.</w:t>
      </w:r>
      <w:bookmarkEnd w:id="46"/>
    </w:p>
    <w:p w14:paraId="31A86515" w14:textId="2A06AAF9" w:rsidR="00D277A5" w:rsidRPr="00343AC4" w:rsidRDefault="00840565">
      <w:pPr>
        <w:pStyle w:val="a0"/>
        <w:numPr>
          <w:ilvl w:val="0"/>
          <w:numId w:val="6"/>
        </w:numPr>
      </w:pPr>
      <w:bookmarkStart w:id="47" w:name="_Ref525927920"/>
      <w:r>
        <w:rPr>
          <w:rFonts w:eastAsia="宋体"/>
          <w:kern w:val="2"/>
          <w:szCs w:val="20"/>
          <w:lang w:eastAsia="zh-CN"/>
        </w:rPr>
        <w:t>TS22.186, “Enhancement of 3GPP support for V2X scenarios”, V15.3.0, 2018-06.</w:t>
      </w:r>
      <w:bookmarkEnd w:id="47"/>
    </w:p>
    <w:p w14:paraId="784B1865" w14:textId="6DA73039" w:rsidR="002C4E07" w:rsidRPr="00604642" w:rsidRDefault="00E44F61">
      <w:pPr>
        <w:pStyle w:val="a0"/>
        <w:numPr>
          <w:ilvl w:val="0"/>
          <w:numId w:val="6"/>
        </w:numPr>
      </w:pPr>
      <w:bookmarkStart w:id="48" w:name="_Ref521668864"/>
      <w:bookmarkStart w:id="49" w:name="_Ref525928040"/>
      <w:r w:rsidRPr="00604642">
        <w:rPr>
          <w:rFonts w:eastAsiaTheme="minorEastAsia"/>
          <w:lang w:eastAsia="zh-CN"/>
        </w:rPr>
        <w:t>R1-</w:t>
      </w:r>
      <w:r w:rsidR="00CA305F" w:rsidRPr="00604642">
        <w:rPr>
          <w:rFonts w:eastAsiaTheme="minorEastAsia"/>
          <w:lang w:eastAsia="zh-CN"/>
        </w:rPr>
        <w:t>181230</w:t>
      </w:r>
      <w:r w:rsidR="00604642" w:rsidRPr="00604642">
        <w:rPr>
          <w:rFonts w:eastAsiaTheme="minorEastAsia"/>
          <w:lang w:eastAsia="zh-CN"/>
        </w:rPr>
        <w:t>9</w:t>
      </w:r>
      <w:r w:rsidR="0081001C" w:rsidRPr="00604642">
        <w:rPr>
          <w:rFonts w:eastAsiaTheme="minorEastAsia"/>
          <w:lang w:eastAsia="zh-CN"/>
        </w:rPr>
        <w:t>, “</w:t>
      </w:r>
      <w:r w:rsidR="00604642" w:rsidRPr="00604642">
        <w:rPr>
          <w:rFonts w:eastAsiaTheme="minorEastAsia"/>
          <w:lang w:eastAsia="zh-CN"/>
        </w:rPr>
        <w:t xml:space="preserve">Discussion on </w:t>
      </w:r>
      <w:r w:rsidR="00604642" w:rsidRPr="001D3A93">
        <w:rPr>
          <w:rFonts w:eastAsiaTheme="minorEastAsia"/>
          <w:noProof/>
          <w:lang w:eastAsia="zh-CN"/>
        </w:rPr>
        <w:t>sidelink</w:t>
      </w:r>
      <w:r w:rsidR="00604642" w:rsidRPr="00604642">
        <w:rPr>
          <w:rFonts w:eastAsiaTheme="minorEastAsia"/>
          <w:lang w:eastAsia="zh-CN"/>
        </w:rPr>
        <w:t xml:space="preserve"> resource allocation mechanism</w:t>
      </w:r>
      <w:r w:rsidRPr="00604642">
        <w:rPr>
          <w:rFonts w:eastAsiaTheme="minorEastAsia"/>
          <w:noProof/>
          <w:lang w:eastAsia="zh-CN"/>
        </w:rPr>
        <w:t>”,</w:t>
      </w:r>
      <w:r w:rsidRPr="00604642">
        <w:rPr>
          <w:rFonts w:eastAsiaTheme="minorEastAsia"/>
          <w:lang w:eastAsia="zh-CN"/>
        </w:rPr>
        <w:t xml:space="preserve"> </w:t>
      </w:r>
      <w:r w:rsidRPr="001D3A93">
        <w:rPr>
          <w:rFonts w:eastAsiaTheme="minorEastAsia"/>
          <w:noProof/>
          <w:lang w:eastAsia="zh-CN"/>
        </w:rPr>
        <w:t>vivo</w:t>
      </w:r>
      <w:r w:rsidRPr="00604642">
        <w:rPr>
          <w:rFonts w:eastAsiaTheme="minorEastAsia"/>
          <w:lang w:eastAsia="zh-CN"/>
        </w:rPr>
        <w:t xml:space="preserve">, </w:t>
      </w:r>
      <w:r w:rsidR="00CA305F" w:rsidRPr="00604642">
        <w:rPr>
          <w:rFonts w:eastAsiaTheme="minorEastAsia"/>
          <w:lang w:eastAsia="zh-CN"/>
        </w:rPr>
        <w:t>USA</w:t>
      </w:r>
      <w:r w:rsidRPr="00604642">
        <w:rPr>
          <w:rFonts w:eastAsiaTheme="minorEastAsia"/>
          <w:lang w:eastAsia="zh-CN"/>
        </w:rPr>
        <w:t xml:space="preserve">, </w:t>
      </w:r>
      <w:r w:rsidR="00CA305F" w:rsidRPr="00604642">
        <w:rPr>
          <w:rFonts w:eastAsiaTheme="minorEastAsia"/>
          <w:lang w:eastAsia="zh-CN"/>
        </w:rPr>
        <w:t>November 12</w:t>
      </w:r>
      <w:r w:rsidR="00CA305F" w:rsidRPr="00604642">
        <w:rPr>
          <w:rFonts w:eastAsiaTheme="minorEastAsia"/>
          <w:vertAlign w:val="superscript"/>
          <w:lang w:eastAsia="zh-CN"/>
        </w:rPr>
        <w:t>th</w:t>
      </w:r>
      <w:r w:rsidR="00CA305F" w:rsidRPr="00604642">
        <w:rPr>
          <w:rFonts w:eastAsiaTheme="minorEastAsia"/>
          <w:lang w:eastAsia="zh-CN"/>
        </w:rPr>
        <w:t xml:space="preserve"> – 16</w:t>
      </w:r>
      <w:r w:rsidR="00CA305F" w:rsidRPr="00604642">
        <w:rPr>
          <w:rFonts w:eastAsiaTheme="minorEastAsia"/>
          <w:vertAlign w:val="superscript"/>
          <w:lang w:eastAsia="zh-CN"/>
        </w:rPr>
        <w:t>th</w:t>
      </w:r>
      <w:r w:rsidRPr="00604642">
        <w:rPr>
          <w:rFonts w:eastAsiaTheme="minorEastAsia"/>
          <w:lang w:eastAsia="zh-CN"/>
        </w:rPr>
        <w:t>, 2018.</w:t>
      </w:r>
      <w:bookmarkEnd w:id="48"/>
      <w:bookmarkEnd w:id="49"/>
    </w:p>
    <w:p w14:paraId="0BD48D51" w14:textId="06A038A0" w:rsidR="00604642" w:rsidRPr="00604642" w:rsidRDefault="00604642">
      <w:pPr>
        <w:pStyle w:val="a0"/>
        <w:numPr>
          <w:ilvl w:val="0"/>
          <w:numId w:val="6"/>
        </w:numPr>
      </w:pPr>
      <w:r>
        <w:rPr>
          <w:rFonts w:eastAsia="宋体"/>
          <w:kern w:val="2"/>
          <w:szCs w:val="20"/>
          <w:lang w:eastAsia="zh-CN"/>
        </w:rPr>
        <w:t>RAN1 #95 Chairman notes.</w:t>
      </w:r>
    </w:p>
    <w:p w14:paraId="2E95791F" w14:textId="42EB49BA" w:rsidR="00BF5154" w:rsidRDefault="00BF5154">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A</w:t>
      </w:r>
      <w:r w:rsidR="007A0851">
        <w:rPr>
          <w:rFonts w:ascii="Arial" w:eastAsia="宋体" w:hAnsi="Arial" w:cs="Times New Roman"/>
          <w:b w:val="0"/>
          <w:bCs w:val="0"/>
          <w:kern w:val="0"/>
          <w:sz w:val="36"/>
          <w:szCs w:val="20"/>
          <w:lang w:eastAsia="zh-CN"/>
        </w:rPr>
        <w:t>nnex A</w:t>
      </w:r>
    </w:p>
    <w:p w14:paraId="6D5E08E6" w14:textId="67D73CCB" w:rsidR="00400902" w:rsidRPr="00400902" w:rsidRDefault="00400902">
      <w:pPr>
        <w:pStyle w:val="a0"/>
        <w:rPr>
          <w:rFonts w:eastAsia="宋体"/>
          <w:lang w:eastAsia="zh-CN"/>
        </w:rPr>
      </w:pPr>
      <w:r>
        <w:rPr>
          <w:rFonts w:eastAsia="宋体" w:hint="eastAsia"/>
          <w:lang w:eastAsia="zh-CN"/>
        </w:rPr>
        <w:t xml:space="preserve">Medium Intensity aperiodic traffic defined in </w:t>
      </w:r>
      <w:r w:rsidR="00F452BF">
        <w:rPr>
          <w:rFonts w:eastAsia="宋体"/>
          <w:lang w:eastAsia="zh-CN"/>
        </w:rPr>
        <w:t xml:space="preserve">TR </w:t>
      </w:r>
      <w:r>
        <w:rPr>
          <w:rFonts w:eastAsia="宋体" w:hint="eastAsia"/>
          <w:lang w:eastAsia="zh-CN"/>
        </w:rPr>
        <w:t>37.885</w:t>
      </w:r>
      <w:r w:rsidR="00F452BF">
        <w:rPr>
          <w:rFonts w:eastAsia="宋体"/>
          <w:lang w:eastAsia="zh-CN"/>
        </w:rPr>
        <w:t xml:space="preserve"> </w:t>
      </w:r>
      <w:r w:rsidR="009A66B4">
        <w:rPr>
          <w:rFonts w:eastAsia="宋体"/>
          <w:lang w:eastAsia="zh-CN"/>
        </w:rPr>
        <w:fldChar w:fldCharType="begin"/>
      </w:r>
      <w:r w:rsidR="009A66B4">
        <w:rPr>
          <w:rFonts w:eastAsia="宋体"/>
          <w:lang w:eastAsia="zh-CN"/>
        </w:rPr>
        <w:instrText xml:space="preserve"> REF _Ref525657761 \r \h </w:instrText>
      </w:r>
      <w:r w:rsidR="009276DB">
        <w:rPr>
          <w:rFonts w:eastAsia="宋体"/>
          <w:lang w:eastAsia="zh-CN"/>
        </w:rPr>
        <w:instrText xml:space="preserve"> \* MERGEFORMAT </w:instrText>
      </w:r>
      <w:r w:rsidR="009A66B4">
        <w:rPr>
          <w:rFonts w:eastAsia="宋体"/>
          <w:lang w:eastAsia="zh-CN"/>
        </w:rPr>
      </w:r>
      <w:r w:rsidR="009A66B4">
        <w:rPr>
          <w:rFonts w:eastAsia="宋体"/>
          <w:lang w:eastAsia="zh-CN"/>
        </w:rPr>
        <w:fldChar w:fldCharType="separate"/>
      </w:r>
      <w:r w:rsidR="00D7156E">
        <w:rPr>
          <w:rFonts w:eastAsia="宋体"/>
          <w:lang w:eastAsia="zh-CN"/>
        </w:rPr>
        <w:t>[3]</w:t>
      </w:r>
      <w:r w:rsidR="009A66B4">
        <w:rPr>
          <w:rFonts w:eastAsia="宋体"/>
          <w:lang w:eastAsia="zh-CN"/>
        </w:rPr>
        <w:fldChar w:fldCharType="end"/>
      </w:r>
      <w:r w:rsidR="00F452BF">
        <w:rPr>
          <w:rFonts w:eastAsia="宋体"/>
          <w:lang w:eastAsia="zh-CN"/>
        </w:rPr>
        <w:t xml:space="preserve"> </w:t>
      </w:r>
      <w:r>
        <w:rPr>
          <w:rFonts w:eastAsia="宋体" w:hint="eastAsia"/>
          <w:lang w:eastAsia="zh-CN"/>
        </w:rPr>
        <w:t>is as</w:t>
      </w:r>
      <w:bookmarkStart w:id="50" w:name="_GoBack"/>
      <w:bookmarkEnd w:id="50"/>
      <w:r>
        <w:rPr>
          <w:rFonts w:eastAsia="宋体" w:hint="eastAsia"/>
          <w:lang w:eastAsia="zh-CN"/>
        </w:rPr>
        <w:t xml:space="preserve">sumed. </w:t>
      </w:r>
    </w:p>
    <w:p w14:paraId="57783784" w14:textId="52985A52" w:rsidR="007A0851" w:rsidRPr="007A0851" w:rsidRDefault="00EE0FA0" w:rsidP="00E96D6C">
      <w:pPr>
        <w:pStyle w:val="a5"/>
        <w:jc w:val="center"/>
        <w:rPr>
          <w:rFonts w:eastAsia="宋体"/>
          <w:lang w:eastAsia="zh-CN"/>
        </w:rPr>
      </w:pPr>
      <w:r>
        <w:t xml:space="preserve">Table </w:t>
      </w:r>
      <w:r w:rsidR="00E01B57">
        <w:rPr>
          <w:noProof/>
        </w:rPr>
        <w:fldChar w:fldCharType="begin"/>
      </w:r>
      <w:r w:rsidR="00E01B57">
        <w:rPr>
          <w:noProof/>
        </w:rPr>
        <w:instrText xml:space="preserve"> SEQ Table \* ARABIC </w:instrText>
      </w:r>
      <w:r w:rsidR="00E01B57">
        <w:rPr>
          <w:noProof/>
        </w:rPr>
        <w:fldChar w:fldCharType="separate"/>
      </w:r>
      <w:r w:rsidR="00D7156E">
        <w:rPr>
          <w:noProof/>
        </w:rPr>
        <w:t>2</w:t>
      </w:r>
      <w:r w:rsidR="00E01B57">
        <w:rPr>
          <w:noProof/>
        </w:rPr>
        <w:fldChar w:fldCharType="end"/>
      </w:r>
      <w:r w:rsidR="007A0851">
        <w:t xml:space="preserve">  </w:t>
      </w:r>
      <w:r w:rsidR="007A0851">
        <w:rPr>
          <w:rFonts w:eastAsia="宋体"/>
          <w:lang w:eastAsia="zh-CN"/>
        </w:rPr>
        <w:t>System level simulation assumption</w:t>
      </w:r>
    </w:p>
    <w:tbl>
      <w:tblPr>
        <w:tblStyle w:val="a8"/>
        <w:tblW w:w="0" w:type="auto"/>
        <w:tblLook w:val="04A0" w:firstRow="1" w:lastRow="0" w:firstColumn="1" w:lastColumn="0" w:noHBand="0" w:noVBand="1"/>
      </w:tblPr>
      <w:tblGrid>
        <w:gridCol w:w="4509"/>
        <w:gridCol w:w="4510"/>
      </w:tblGrid>
      <w:tr w:rsidR="00BF5154" w14:paraId="6927BDE0" w14:textId="77777777" w:rsidTr="00BF5154">
        <w:tc>
          <w:tcPr>
            <w:tcW w:w="4509" w:type="dxa"/>
            <w:shd w:val="clear" w:color="auto" w:fill="BFBFBF" w:themeFill="background1" w:themeFillShade="BF"/>
          </w:tcPr>
          <w:p w14:paraId="0D8B3897" w14:textId="0236C43F" w:rsidR="00BF5154" w:rsidRPr="00BF5154" w:rsidRDefault="00BF5154" w:rsidP="009276DB">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3106B3AD" w14:textId="399FC3F8" w:rsidR="00BF5154" w:rsidRPr="00BF5154" w:rsidRDefault="00BF5154" w:rsidP="004661CB">
            <w:pPr>
              <w:pStyle w:val="a0"/>
              <w:rPr>
                <w:rFonts w:eastAsiaTheme="minorEastAsia"/>
                <w:b/>
                <w:lang w:eastAsia="zh-CN"/>
              </w:rPr>
            </w:pPr>
            <w:r w:rsidRPr="00BF5154">
              <w:rPr>
                <w:rFonts w:eastAsiaTheme="minorEastAsia"/>
                <w:b/>
                <w:lang w:eastAsia="zh-CN"/>
              </w:rPr>
              <w:t>value</w:t>
            </w:r>
          </w:p>
        </w:tc>
      </w:tr>
      <w:tr w:rsidR="00CF7545" w14:paraId="5F19E2A4" w14:textId="77777777" w:rsidTr="00CF7545">
        <w:tc>
          <w:tcPr>
            <w:tcW w:w="4509" w:type="dxa"/>
            <w:shd w:val="clear" w:color="auto" w:fill="auto"/>
          </w:tcPr>
          <w:p w14:paraId="4B0397C0" w14:textId="521EFB40" w:rsidR="00CF7545" w:rsidRPr="00CF7545" w:rsidRDefault="00CF7545" w:rsidP="009276DB">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63E18E38" w14:textId="3616BA46" w:rsidR="00CF7545" w:rsidRPr="00CF7545" w:rsidRDefault="00CF7545" w:rsidP="004661CB">
            <w:pPr>
              <w:pStyle w:val="a0"/>
              <w:rPr>
                <w:rFonts w:eastAsiaTheme="minorEastAsia"/>
                <w:lang w:eastAsia="zh-CN"/>
              </w:rPr>
            </w:pPr>
            <w:r w:rsidRPr="00CF7545">
              <w:rPr>
                <w:rFonts w:eastAsiaTheme="minorEastAsia" w:hint="eastAsia"/>
                <w:lang w:eastAsia="zh-CN"/>
              </w:rPr>
              <w:t>F</w:t>
            </w:r>
            <w:r w:rsidRPr="00CF7545">
              <w:rPr>
                <w:rFonts w:eastAsiaTheme="minorEastAsia"/>
                <w:lang w:eastAsia="zh-CN"/>
              </w:rPr>
              <w:t>reeway scenario</w:t>
            </w:r>
          </w:p>
        </w:tc>
      </w:tr>
      <w:tr w:rsidR="00CF7545" w14:paraId="44537796" w14:textId="77777777" w:rsidTr="00CF7545">
        <w:tc>
          <w:tcPr>
            <w:tcW w:w="4509" w:type="dxa"/>
            <w:shd w:val="clear" w:color="auto" w:fill="auto"/>
          </w:tcPr>
          <w:p w14:paraId="67AD86C5" w14:textId="4EA8B0A3" w:rsidR="00CF7545" w:rsidRPr="00CF7545" w:rsidRDefault="00CF7545" w:rsidP="009276DB">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07182516" w14:textId="056E2F51" w:rsidR="008C1F5C" w:rsidRPr="00CF7545" w:rsidRDefault="008C1F5C" w:rsidP="004661CB">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w:t>
            </w:r>
          </w:p>
        </w:tc>
      </w:tr>
      <w:tr w:rsidR="00BF5154" w14:paraId="0CCFA542" w14:textId="77777777" w:rsidTr="00BF5154">
        <w:tc>
          <w:tcPr>
            <w:tcW w:w="4509" w:type="dxa"/>
          </w:tcPr>
          <w:p w14:paraId="34AC25E6" w14:textId="0D8907D2" w:rsidR="00BF5154" w:rsidRDefault="00BF5154" w:rsidP="009276DB">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B36B522" w14:textId="0FF1257E" w:rsidR="00BF5154" w:rsidRDefault="00BF5154" w:rsidP="004661CB">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F94B16" w14:paraId="4ACB61C0" w14:textId="77777777" w:rsidTr="00BF5154">
        <w:tc>
          <w:tcPr>
            <w:tcW w:w="4509" w:type="dxa"/>
          </w:tcPr>
          <w:p w14:paraId="5FD2A6D7" w14:textId="0FE8B5BA" w:rsidR="00F94B16" w:rsidRDefault="00F94B16" w:rsidP="009276DB">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2F577FB7" w14:textId="74AC6489" w:rsidR="00CF5CB3" w:rsidRDefault="00F94B16" w:rsidP="004661CB">
            <w:pPr>
              <w:pStyle w:val="a0"/>
              <w:rPr>
                <w:rFonts w:eastAsiaTheme="minorEastAsia"/>
                <w:lang w:eastAsia="zh-CN"/>
              </w:rPr>
            </w:pPr>
            <w:r>
              <w:rPr>
                <w:rFonts w:eastAsiaTheme="minorEastAsia" w:hint="eastAsia"/>
                <w:lang w:eastAsia="zh-CN"/>
              </w:rPr>
              <w:t>20MH</w:t>
            </w:r>
            <w:r>
              <w:rPr>
                <w:rFonts w:eastAsiaTheme="minorEastAsia"/>
                <w:lang w:eastAsia="zh-CN"/>
              </w:rPr>
              <w:t>z</w:t>
            </w:r>
            <w:r w:rsidR="00CF5CB3">
              <w:rPr>
                <w:rFonts w:eastAsiaTheme="minorEastAsia"/>
                <w:lang w:eastAsia="zh-CN"/>
              </w:rPr>
              <w:t>/10MHz</w:t>
            </w:r>
          </w:p>
        </w:tc>
      </w:tr>
      <w:tr w:rsidR="00E12B7A" w14:paraId="7C076BFC" w14:textId="77777777" w:rsidTr="00BF5154">
        <w:tc>
          <w:tcPr>
            <w:tcW w:w="4509" w:type="dxa"/>
          </w:tcPr>
          <w:p w14:paraId="2A2B4132" w14:textId="010D0997" w:rsidR="00E12B7A" w:rsidRDefault="00E12B7A" w:rsidP="009276DB">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5870D77B" w14:textId="72A8DB33" w:rsidR="00E12B7A" w:rsidRDefault="00E12B7A" w:rsidP="004661CB">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BF5154" w14:paraId="722ABDD7" w14:textId="77777777" w:rsidTr="00BF5154">
        <w:tc>
          <w:tcPr>
            <w:tcW w:w="4509" w:type="dxa"/>
          </w:tcPr>
          <w:p w14:paraId="15038888" w14:textId="4381BA85" w:rsidR="00BF5154" w:rsidRDefault="00BF5154" w:rsidP="009276DB">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5FBECEE0" w14:textId="0D278D95" w:rsidR="00BF5154" w:rsidRDefault="00BF5154" w:rsidP="004661CB">
            <w:pPr>
              <w:pStyle w:val="a0"/>
              <w:rPr>
                <w:rFonts w:eastAsiaTheme="minorEastAsia"/>
                <w:lang w:eastAsia="zh-CN"/>
              </w:rPr>
            </w:pPr>
            <w:r>
              <w:rPr>
                <w:rFonts w:eastAsiaTheme="minorEastAsia" w:hint="eastAsia"/>
                <w:lang w:eastAsia="zh-CN"/>
              </w:rPr>
              <w:t xml:space="preserve">Aperiodic traffic: Medium </w:t>
            </w:r>
            <w:r>
              <w:rPr>
                <w:rFonts w:eastAsiaTheme="minorEastAsia"/>
                <w:lang w:eastAsia="zh-CN"/>
              </w:rPr>
              <w:t>Intensity</w:t>
            </w:r>
            <w:r w:rsidR="00BD4B9B">
              <w:rPr>
                <w:rFonts w:eastAsiaTheme="minorEastAsia"/>
                <w:lang w:eastAsia="zh-CN"/>
              </w:rPr>
              <w:t xml:space="preserve"> for broadcast</w:t>
            </w:r>
          </w:p>
          <w:p w14:paraId="25A415F9" w14:textId="77777777" w:rsidR="00BF5154" w:rsidRDefault="00BF5154">
            <w:pPr>
              <w:pStyle w:val="a0"/>
              <w:numPr>
                <w:ilvl w:val="0"/>
                <w:numId w:val="20"/>
              </w:numPr>
              <w:rPr>
                <w:rFonts w:eastAsiaTheme="minorEastAsia"/>
                <w:lang w:eastAsia="zh-CN"/>
              </w:rPr>
            </w:pPr>
            <w:r>
              <w:rPr>
                <w:rFonts w:eastAsiaTheme="minorEastAsia"/>
                <w:lang w:eastAsia="zh-CN"/>
              </w:rPr>
              <w:t xml:space="preserve">Inter-packet arrival time: 50ms + </w:t>
            </w:r>
            <w:r w:rsidRPr="00BF5154">
              <w:rPr>
                <w:rFonts w:eastAsiaTheme="minorEastAsia"/>
                <w:lang w:eastAsia="zh-CN"/>
              </w:rPr>
              <w:t>an exponential random variable with the mean of 50 ms</w:t>
            </w:r>
          </w:p>
          <w:p w14:paraId="40A19EC9" w14:textId="77777777" w:rsidR="00B83A36" w:rsidRDefault="00B83A36">
            <w:pPr>
              <w:pStyle w:val="a0"/>
              <w:numPr>
                <w:ilvl w:val="0"/>
                <w:numId w:val="20"/>
              </w:numPr>
              <w:rPr>
                <w:rFonts w:eastAsiaTheme="minorEastAsia"/>
                <w:lang w:eastAsia="zh-CN"/>
              </w:rPr>
            </w:pPr>
            <w:r w:rsidRPr="00B83A36">
              <w:rPr>
                <w:rFonts w:eastAsiaTheme="minorEastAsia"/>
                <w:lang w:eastAsia="zh-CN"/>
              </w:rPr>
              <w:t>Packet size: Uniformly random in the range between 200 bytes and 2000 bytes with the quantization step of 200 bytes</w:t>
            </w:r>
          </w:p>
          <w:p w14:paraId="43997BAF" w14:textId="27FA9524" w:rsidR="00757062" w:rsidRPr="00BD4B9B" w:rsidRDefault="00B13D0D">
            <w:pPr>
              <w:pStyle w:val="a0"/>
              <w:numPr>
                <w:ilvl w:val="0"/>
                <w:numId w:val="20"/>
              </w:numPr>
              <w:rPr>
                <w:rFonts w:eastAsiaTheme="minorEastAsia"/>
                <w:lang w:eastAsia="zh-CN"/>
              </w:rPr>
            </w:pPr>
            <w:r w:rsidRPr="00B13D0D">
              <w:rPr>
                <w:rFonts w:eastAsiaTheme="minorEastAsia"/>
                <w:lang w:eastAsia="zh-CN"/>
              </w:rPr>
              <w:t>Latency requirement: 50 ms</w:t>
            </w:r>
          </w:p>
        </w:tc>
      </w:tr>
      <w:tr w:rsidR="00AD5A80" w14:paraId="7356D61C" w14:textId="77777777" w:rsidTr="00BF5154">
        <w:tc>
          <w:tcPr>
            <w:tcW w:w="4509" w:type="dxa"/>
          </w:tcPr>
          <w:p w14:paraId="07E73EB0" w14:textId="6D5868BF" w:rsidR="00AD5A80" w:rsidRDefault="00AD5A80" w:rsidP="009276DB">
            <w:pPr>
              <w:pStyle w:val="a0"/>
              <w:rPr>
                <w:rFonts w:eastAsiaTheme="minorEastAsia"/>
                <w:lang w:eastAsia="zh-CN"/>
              </w:rPr>
            </w:pPr>
            <w:r>
              <w:rPr>
                <w:rFonts w:eastAsiaTheme="minorEastAsia"/>
                <w:lang w:eastAsia="zh-CN"/>
              </w:rPr>
              <w:t>Resource selection</w:t>
            </w:r>
          </w:p>
        </w:tc>
        <w:tc>
          <w:tcPr>
            <w:tcW w:w="4510" w:type="dxa"/>
          </w:tcPr>
          <w:p w14:paraId="598C1B91" w14:textId="77777777" w:rsidR="00AD5A80" w:rsidRDefault="00AD5A80" w:rsidP="004661CB">
            <w:pPr>
              <w:pStyle w:val="a0"/>
              <w:rPr>
                <w:rFonts w:eastAsiaTheme="minorEastAsia"/>
                <w:lang w:eastAsia="zh-CN"/>
              </w:rPr>
            </w:pPr>
            <w:r>
              <w:rPr>
                <w:rFonts w:eastAsiaTheme="minorEastAsia"/>
                <w:lang w:eastAsia="zh-CN"/>
              </w:rPr>
              <w:t>Semi-static resource allocation</w:t>
            </w:r>
          </w:p>
          <w:p w14:paraId="09C9DBE9" w14:textId="77777777" w:rsidR="00AD5A80" w:rsidRDefault="00AD5A80">
            <w:pPr>
              <w:pStyle w:val="a0"/>
              <w:numPr>
                <w:ilvl w:val="0"/>
                <w:numId w:val="23"/>
              </w:numPr>
              <w:rPr>
                <w:rFonts w:eastAsiaTheme="minorEastAsia"/>
                <w:lang w:eastAsia="zh-CN"/>
              </w:rPr>
            </w:pPr>
            <w:r>
              <w:rPr>
                <w:rFonts w:eastAsiaTheme="minorEastAsia" w:hint="eastAsia"/>
                <w:lang w:eastAsia="zh-CN"/>
              </w:rPr>
              <w:t>B</w:t>
            </w:r>
            <w:r>
              <w:rPr>
                <w:rFonts w:eastAsiaTheme="minorEastAsia"/>
                <w:lang w:eastAsia="zh-CN"/>
              </w:rPr>
              <w:t>ased on LTE mode 4 sensing and selection</w:t>
            </w:r>
          </w:p>
          <w:p w14:paraId="502C304C" w14:textId="7DC1195C" w:rsidR="005F0B65" w:rsidRDefault="005F0B65">
            <w:pPr>
              <w:pStyle w:val="a0"/>
              <w:numPr>
                <w:ilvl w:val="0"/>
                <w:numId w:val="23"/>
              </w:numPr>
              <w:rPr>
                <w:rFonts w:eastAsiaTheme="minorEastAsia"/>
                <w:lang w:eastAsia="zh-CN"/>
              </w:rPr>
            </w:pPr>
            <w:r>
              <w:rPr>
                <w:rFonts w:eastAsiaTheme="minorEastAsia"/>
                <w:lang w:eastAsia="zh-CN"/>
              </w:rPr>
              <w:t>Selection period is 50ms</w:t>
            </w:r>
          </w:p>
          <w:p w14:paraId="2582DBBE" w14:textId="77777777" w:rsidR="00AD5A80" w:rsidRDefault="00AD5A80">
            <w:pPr>
              <w:pStyle w:val="a0"/>
              <w:rPr>
                <w:rFonts w:eastAsiaTheme="minorEastAsia"/>
                <w:lang w:eastAsia="zh-CN"/>
              </w:rPr>
            </w:pPr>
            <w:r>
              <w:rPr>
                <w:rFonts w:eastAsiaTheme="minorEastAsia"/>
                <w:lang w:eastAsia="zh-CN"/>
              </w:rPr>
              <w:t>Dynamic resource allocation</w:t>
            </w:r>
          </w:p>
          <w:p w14:paraId="6EACF7FA" w14:textId="77777777" w:rsidR="00AD5A80" w:rsidRDefault="00AD5A80">
            <w:pPr>
              <w:pStyle w:val="a0"/>
              <w:numPr>
                <w:ilvl w:val="0"/>
                <w:numId w:val="23"/>
              </w:numPr>
              <w:rPr>
                <w:rFonts w:eastAsiaTheme="minorEastAsia"/>
                <w:lang w:eastAsia="zh-CN"/>
              </w:rPr>
            </w:pPr>
            <w:r>
              <w:rPr>
                <w:rFonts w:eastAsiaTheme="minorEastAsia"/>
                <w:lang w:eastAsia="zh-CN"/>
              </w:rPr>
              <w:t>One shot resource allocation</w:t>
            </w:r>
          </w:p>
          <w:p w14:paraId="4D5C91EC" w14:textId="2D975CF0" w:rsidR="00AD5A80" w:rsidRDefault="00AD5A80">
            <w:pPr>
              <w:pStyle w:val="a0"/>
              <w:numPr>
                <w:ilvl w:val="0"/>
                <w:numId w:val="23"/>
              </w:numPr>
              <w:rPr>
                <w:rFonts w:eastAsiaTheme="minorEastAsia"/>
                <w:lang w:eastAsia="zh-CN"/>
              </w:rPr>
            </w:pPr>
            <w:r>
              <w:rPr>
                <w:rFonts w:eastAsiaTheme="minorEastAsia"/>
                <w:lang w:eastAsia="zh-CN"/>
              </w:rPr>
              <w:t>Counter based resource allocation</w:t>
            </w:r>
          </w:p>
        </w:tc>
      </w:tr>
      <w:tr w:rsidR="00E13A76" w14:paraId="515A6287" w14:textId="77777777" w:rsidTr="00BF5154">
        <w:tc>
          <w:tcPr>
            <w:tcW w:w="4509" w:type="dxa"/>
          </w:tcPr>
          <w:p w14:paraId="35D83F5B" w14:textId="3F698E60" w:rsidR="00E13A76" w:rsidRDefault="00E13A76" w:rsidP="009276DB">
            <w:pPr>
              <w:pStyle w:val="a0"/>
              <w:rPr>
                <w:rFonts w:eastAsiaTheme="minorEastAsia"/>
                <w:lang w:eastAsia="zh-CN"/>
              </w:rPr>
            </w:pPr>
            <w:r>
              <w:rPr>
                <w:rFonts w:eastAsiaTheme="minorEastAsia" w:hint="eastAsia"/>
                <w:lang w:eastAsia="zh-CN"/>
              </w:rPr>
              <w:t>TTI stru</w:t>
            </w:r>
            <w:r>
              <w:rPr>
                <w:rFonts w:eastAsiaTheme="minorEastAsia"/>
                <w:lang w:eastAsia="zh-CN"/>
              </w:rPr>
              <w:t>cture</w:t>
            </w:r>
          </w:p>
        </w:tc>
        <w:tc>
          <w:tcPr>
            <w:tcW w:w="4510" w:type="dxa"/>
          </w:tcPr>
          <w:p w14:paraId="44036584" w14:textId="2AC7EFD7" w:rsidR="00E13A76" w:rsidRDefault="00E13A76" w:rsidP="004661CB">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BF5154" w14:paraId="3F0382BF" w14:textId="77777777" w:rsidTr="00BF5154">
        <w:tc>
          <w:tcPr>
            <w:tcW w:w="4509" w:type="dxa"/>
          </w:tcPr>
          <w:p w14:paraId="55ABA57D" w14:textId="7D533D5D" w:rsidR="00BF5154" w:rsidRDefault="00D807EF" w:rsidP="009276DB">
            <w:pPr>
              <w:pStyle w:val="a0"/>
              <w:rPr>
                <w:rFonts w:eastAsiaTheme="minorEastAsia"/>
                <w:lang w:eastAsia="zh-CN"/>
              </w:rPr>
            </w:pPr>
            <w:r>
              <w:rPr>
                <w:rFonts w:eastAsiaTheme="minorEastAsia"/>
                <w:lang w:eastAsia="zh-CN"/>
              </w:rPr>
              <w:t>Transmission parameter</w:t>
            </w:r>
          </w:p>
        </w:tc>
        <w:tc>
          <w:tcPr>
            <w:tcW w:w="4510" w:type="dxa"/>
          </w:tcPr>
          <w:p w14:paraId="24BDBA1C" w14:textId="59A3E73C" w:rsidR="002B06D6" w:rsidRDefault="00696D77" w:rsidP="004661CB">
            <w:pPr>
              <w:pStyle w:val="a0"/>
              <w:rPr>
                <w:rFonts w:eastAsiaTheme="minorEastAsia"/>
                <w:lang w:eastAsia="zh-CN"/>
              </w:rPr>
            </w:pPr>
            <w:r>
              <w:rPr>
                <w:rFonts w:eastAsiaTheme="minorEastAsia"/>
                <w:lang w:eastAsia="zh-CN"/>
              </w:rPr>
              <w:t>Modulation order and code rate</w:t>
            </w:r>
          </w:p>
          <w:p w14:paraId="3BE07A72" w14:textId="177B3495" w:rsidR="00D807EF" w:rsidRDefault="00D807EF">
            <w:pPr>
              <w:pStyle w:val="a0"/>
              <w:numPr>
                <w:ilvl w:val="0"/>
                <w:numId w:val="24"/>
              </w:numPr>
              <w:rPr>
                <w:rFonts w:eastAsiaTheme="minorEastAsia"/>
                <w:lang w:eastAsia="zh-CN"/>
              </w:rPr>
            </w:pPr>
            <w:r>
              <w:rPr>
                <w:rFonts w:eastAsiaTheme="minorEastAsia"/>
                <w:lang w:eastAsia="zh-CN"/>
              </w:rPr>
              <w:t xml:space="preserve">0-500 bytes: </w:t>
            </w:r>
            <w:r w:rsidR="00C749EE">
              <w:rPr>
                <w:rFonts w:eastAsiaTheme="minorEastAsia"/>
                <w:lang w:eastAsia="zh-CN"/>
              </w:rPr>
              <w:t>QPSK 0.5</w:t>
            </w:r>
          </w:p>
          <w:p w14:paraId="4A5C6E23" w14:textId="37BEC1CD" w:rsidR="00D807EF" w:rsidRDefault="00D807EF">
            <w:pPr>
              <w:pStyle w:val="a0"/>
              <w:numPr>
                <w:ilvl w:val="0"/>
                <w:numId w:val="24"/>
              </w:numPr>
              <w:rPr>
                <w:rFonts w:eastAsiaTheme="minorEastAsia"/>
                <w:lang w:eastAsia="zh-CN"/>
              </w:rPr>
            </w:pPr>
            <w:r>
              <w:rPr>
                <w:rFonts w:eastAsiaTheme="minorEastAsia"/>
                <w:lang w:eastAsia="zh-CN"/>
              </w:rPr>
              <w:t xml:space="preserve">500-1000bytes: </w:t>
            </w:r>
            <w:r w:rsidR="00C749EE">
              <w:rPr>
                <w:rFonts w:eastAsiaTheme="minorEastAsia"/>
                <w:lang w:eastAsia="zh-CN"/>
              </w:rPr>
              <w:t>16QAM 0.6</w:t>
            </w:r>
          </w:p>
          <w:p w14:paraId="3018EA44" w14:textId="2C1DB9CE" w:rsidR="00D807EF" w:rsidRDefault="00D807EF">
            <w:pPr>
              <w:pStyle w:val="a0"/>
              <w:numPr>
                <w:ilvl w:val="0"/>
                <w:numId w:val="24"/>
              </w:numPr>
              <w:rPr>
                <w:rFonts w:eastAsiaTheme="minorEastAsia"/>
                <w:lang w:eastAsia="zh-CN"/>
              </w:rPr>
            </w:pPr>
            <w:r>
              <w:rPr>
                <w:rFonts w:eastAsiaTheme="minorEastAsia"/>
                <w:lang w:eastAsia="zh-CN"/>
              </w:rPr>
              <w:t>1000-1500bytes</w:t>
            </w:r>
            <w:r>
              <w:rPr>
                <w:rFonts w:eastAsiaTheme="minorEastAsia" w:hint="eastAsia"/>
                <w:lang w:eastAsia="zh-CN"/>
              </w:rPr>
              <w:t>:</w:t>
            </w:r>
            <w:r>
              <w:rPr>
                <w:rFonts w:eastAsiaTheme="minorEastAsia"/>
                <w:lang w:eastAsia="zh-CN"/>
              </w:rPr>
              <w:t xml:space="preserve"> </w:t>
            </w:r>
            <w:r w:rsidR="00C749EE">
              <w:rPr>
                <w:rFonts w:eastAsiaTheme="minorEastAsia"/>
                <w:lang w:eastAsia="zh-CN"/>
              </w:rPr>
              <w:t>64QAM 0.55</w:t>
            </w:r>
          </w:p>
          <w:p w14:paraId="34F891F0" w14:textId="0B6DCFA2" w:rsidR="00D807EF" w:rsidRDefault="00D807EF">
            <w:pPr>
              <w:pStyle w:val="a0"/>
              <w:numPr>
                <w:ilvl w:val="0"/>
                <w:numId w:val="24"/>
              </w:numPr>
              <w:rPr>
                <w:rFonts w:eastAsiaTheme="minorEastAsia"/>
                <w:lang w:eastAsia="zh-CN"/>
              </w:rPr>
            </w:pPr>
            <w:r>
              <w:rPr>
                <w:rFonts w:eastAsiaTheme="minorEastAsia"/>
                <w:lang w:eastAsia="zh-CN"/>
              </w:rPr>
              <w:t xml:space="preserve">1500-2000bytes: </w:t>
            </w:r>
            <w:r w:rsidR="00C749EE">
              <w:rPr>
                <w:rFonts w:eastAsiaTheme="minorEastAsia"/>
                <w:lang w:eastAsia="zh-CN"/>
              </w:rPr>
              <w:t>64QAM 0.65</w:t>
            </w:r>
          </w:p>
        </w:tc>
      </w:tr>
      <w:tr w:rsidR="00BF5154" w14:paraId="4F40E683" w14:textId="77777777" w:rsidTr="00BF5154">
        <w:tc>
          <w:tcPr>
            <w:tcW w:w="4509" w:type="dxa"/>
          </w:tcPr>
          <w:p w14:paraId="04BBBC12" w14:textId="67E4D6C0" w:rsidR="00BF5154" w:rsidRDefault="00F94B16" w:rsidP="009276DB">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312ABA7C" w14:textId="18073AB7" w:rsidR="00BF5154" w:rsidRDefault="00A828DD" w:rsidP="004661CB">
            <w:pPr>
              <w:pStyle w:val="a0"/>
              <w:rPr>
                <w:rFonts w:eastAsiaTheme="minorEastAsia"/>
                <w:lang w:eastAsia="zh-CN"/>
              </w:rPr>
            </w:pPr>
            <w:r>
              <w:rPr>
                <w:rFonts w:eastAsiaTheme="minorEastAsia" w:hint="eastAsia"/>
                <w:lang w:eastAsia="zh-CN"/>
              </w:rPr>
              <w:t>N</w:t>
            </w:r>
            <w:r>
              <w:rPr>
                <w:rFonts w:eastAsiaTheme="minorEastAsia"/>
                <w:lang w:eastAsia="zh-CN"/>
              </w:rPr>
              <w:t xml:space="preserve">R freeway channel model </w:t>
            </w:r>
            <w:r w:rsidR="00594761">
              <w:rPr>
                <w:rFonts w:eastAsiaTheme="minorEastAsia"/>
                <w:lang w:eastAsia="zh-CN"/>
              </w:rPr>
              <w:t>defined in</w:t>
            </w:r>
            <w:r>
              <w:rPr>
                <w:rFonts w:eastAsiaTheme="minorEastAsia"/>
                <w:lang w:eastAsia="zh-CN"/>
              </w:rPr>
              <w:t xml:space="preserve"> 37.885 </w:t>
            </w:r>
            <w:r w:rsidR="00945C0C">
              <w:rPr>
                <w:rFonts w:eastAsiaTheme="minorEastAsia"/>
                <w:lang w:eastAsia="zh-CN"/>
              </w:rPr>
              <w:fldChar w:fldCharType="begin"/>
            </w:r>
            <w:r w:rsidR="00945C0C">
              <w:rPr>
                <w:rFonts w:eastAsiaTheme="minorEastAsia"/>
                <w:lang w:eastAsia="zh-CN"/>
              </w:rPr>
              <w:instrText xml:space="preserve"> REF _Ref525657761 \r \h </w:instrText>
            </w:r>
            <w:r w:rsidR="009276DB">
              <w:rPr>
                <w:rFonts w:eastAsiaTheme="minorEastAsia"/>
                <w:lang w:eastAsia="zh-CN"/>
              </w:rPr>
              <w:instrText xml:space="preserve"> \* MERGEFORMAT </w:instrText>
            </w:r>
            <w:r w:rsidR="00945C0C">
              <w:rPr>
                <w:rFonts w:eastAsiaTheme="minorEastAsia"/>
                <w:lang w:eastAsia="zh-CN"/>
              </w:rPr>
            </w:r>
            <w:r w:rsidR="00945C0C">
              <w:rPr>
                <w:rFonts w:eastAsiaTheme="minorEastAsia"/>
                <w:lang w:eastAsia="zh-CN"/>
              </w:rPr>
              <w:fldChar w:fldCharType="separate"/>
            </w:r>
            <w:r w:rsidR="00D7156E">
              <w:rPr>
                <w:rFonts w:eastAsiaTheme="minorEastAsia"/>
                <w:lang w:eastAsia="zh-CN"/>
              </w:rPr>
              <w:t>[3]</w:t>
            </w:r>
            <w:r w:rsidR="00945C0C">
              <w:rPr>
                <w:rFonts w:eastAsiaTheme="minorEastAsia"/>
                <w:lang w:eastAsia="zh-CN"/>
              </w:rPr>
              <w:fldChar w:fldCharType="end"/>
            </w:r>
          </w:p>
        </w:tc>
      </w:tr>
    </w:tbl>
    <w:p w14:paraId="440F5553" w14:textId="77777777" w:rsidR="00BF5154" w:rsidRPr="00BB3874" w:rsidRDefault="00BF5154" w:rsidP="009276DB">
      <w:pPr>
        <w:pStyle w:val="a0"/>
        <w:rPr>
          <w:rFonts w:eastAsiaTheme="minorEastAsia"/>
          <w:lang w:eastAsia="zh-CN"/>
        </w:rPr>
      </w:pPr>
    </w:p>
    <w:sectPr w:rsidR="00BF5154" w:rsidRPr="00BB3874">
      <w:footerReference w:type="default" r:id="rId15"/>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D00806" w16cid:durableId="1FE3CBD4"/>
  <w16cid:commentId w16cid:paraId="669E751C" w16cid:durableId="1FE3CBD5"/>
  <w16cid:commentId w16cid:paraId="54E312EE" w16cid:durableId="1FE3CB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27459" w14:textId="77777777" w:rsidR="003C25D3" w:rsidRDefault="003C25D3">
      <w:r>
        <w:separator/>
      </w:r>
    </w:p>
  </w:endnote>
  <w:endnote w:type="continuationSeparator" w:id="0">
    <w:p w14:paraId="601061C2" w14:textId="77777777" w:rsidR="003C25D3" w:rsidRDefault="003C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EB4F2" w14:textId="0D1760A7" w:rsidR="003F161C" w:rsidRPr="00E7456F" w:rsidRDefault="003F161C" w:rsidP="00E7456F">
    <w:pPr>
      <w:pStyle w:val="ab"/>
      <w:jc w:val="center"/>
    </w:pPr>
    <w:r>
      <w:rPr>
        <w:rStyle w:val="ac"/>
      </w:rPr>
      <w:fldChar w:fldCharType="begin"/>
    </w:r>
    <w:r>
      <w:rPr>
        <w:rStyle w:val="ac"/>
      </w:rPr>
      <w:instrText xml:space="preserve"> PAGE </w:instrText>
    </w:r>
    <w:r>
      <w:rPr>
        <w:rStyle w:val="ac"/>
      </w:rPr>
      <w:fldChar w:fldCharType="separate"/>
    </w:r>
    <w:r w:rsidR="00F760E6">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760E6">
      <w:rPr>
        <w:rStyle w:val="ac"/>
        <w:noProof/>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D0633" w14:textId="77777777" w:rsidR="003C25D3" w:rsidRDefault="003C25D3">
      <w:r>
        <w:separator/>
      </w:r>
    </w:p>
  </w:footnote>
  <w:footnote w:type="continuationSeparator" w:id="0">
    <w:p w14:paraId="492D7145" w14:textId="77777777" w:rsidR="003C25D3" w:rsidRDefault="003C25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B57F6E"/>
    <w:multiLevelType w:val="hybridMultilevel"/>
    <w:tmpl w:val="F628EFAE"/>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1260F"/>
    <w:multiLevelType w:val="hybridMultilevel"/>
    <w:tmpl w:val="AB149F16"/>
    <w:lvl w:ilvl="0" w:tplc="04090011">
      <w:start w:val="1"/>
      <w:numFmt w:val="decimal"/>
      <w:lvlText w:val="%1)"/>
      <w:lvlJc w:val="left"/>
      <w:pPr>
        <w:ind w:left="761" w:hanging="420"/>
      </w:pPr>
    </w:lvl>
    <w:lvl w:ilvl="1" w:tplc="04090019">
      <w:start w:val="1"/>
      <w:numFmt w:val="lowerLetter"/>
      <w:lvlText w:val="%2)"/>
      <w:lvlJc w:val="left"/>
      <w:pPr>
        <w:ind w:left="1181" w:hanging="420"/>
      </w:pPr>
    </w:lvl>
    <w:lvl w:ilvl="2" w:tplc="0409001B" w:tentative="1">
      <w:start w:val="1"/>
      <w:numFmt w:val="lowerRoman"/>
      <w:lvlText w:val="%3."/>
      <w:lvlJc w:val="right"/>
      <w:pPr>
        <w:ind w:left="1601" w:hanging="420"/>
      </w:pPr>
    </w:lvl>
    <w:lvl w:ilvl="3" w:tplc="0409000F" w:tentative="1">
      <w:start w:val="1"/>
      <w:numFmt w:val="decimal"/>
      <w:lvlText w:val="%4."/>
      <w:lvlJc w:val="left"/>
      <w:pPr>
        <w:ind w:left="2021" w:hanging="420"/>
      </w:pPr>
    </w:lvl>
    <w:lvl w:ilvl="4" w:tplc="04090019" w:tentative="1">
      <w:start w:val="1"/>
      <w:numFmt w:val="lowerLetter"/>
      <w:lvlText w:val="%5)"/>
      <w:lvlJc w:val="left"/>
      <w:pPr>
        <w:ind w:left="2441" w:hanging="420"/>
      </w:pPr>
    </w:lvl>
    <w:lvl w:ilvl="5" w:tplc="0409001B" w:tentative="1">
      <w:start w:val="1"/>
      <w:numFmt w:val="lowerRoman"/>
      <w:lvlText w:val="%6."/>
      <w:lvlJc w:val="right"/>
      <w:pPr>
        <w:ind w:left="2861" w:hanging="420"/>
      </w:pPr>
    </w:lvl>
    <w:lvl w:ilvl="6" w:tplc="0409000F" w:tentative="1">
      <w:start w:val="1"/>
      <w:numFmt w:val="decimal"/>
      <w:lvlText w:val="%7."/>
      <w:lvlJc w:val="left"/>
      <w:pPr>
        <w:ind w:left="3281" w:hanging="420"/>
      </w:pPr>
    </w:lvl>
    <w:lvl w:ilvl="7" w:tplc="04090019" w:tentative="1">
      <w:start w:val="1"/>
      <w:numFmt w:val="lowerLetter"/>
      <w:lvlText w:val="%8)"/>
      <w:lvlJc w:val="left"/>
      <w:pPr>
        <w:ind w:left="3701" w:hanging="420"/>
      </w:pPr>
    </w:lvl>
    <w:lvl w:ilvl="8" w:tplc="0409001B" w:tentative="1">
      <w:start w:val="1"/>
      <w:numFmt w:val="lowerRoman"/>
      <w:lvlText w:val="%9."/>
      <w:lvlJc w:val="right"/>
      <w:pPr>
        <w:ind w:left="4121" w:hanging="420"/>
      </w:p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A1B43D7"/>
    <w:multiLevelType w:val="hybridMultilevel"/>
    <w:tmpl w:val="EAF206B8"/>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4F014E"/>
    <w:multiLevelType w:val="hybridMultilevel"/>
    <w:tmpl w:val="6C0A3464"/>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7109C"/>
    <w:multiLevelType w:val="hybridMultilevel"/>
    <w:tmpl w:val="B252701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5C62915"/>
    <w:multiLevelType w:val="hybridMultilevel"/>
    <w:tmpl w:val="900EEA1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6E408C3"/>
    <w:multiLevelType w:val="hybridMultilevel"/>
    <w:tmpl w:val="91B69CAA"/>
    <w:lvl w:ilvl="0" w:tplc="04090005">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7">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6C5A77A9"/>
    <w:multiLevelType w:val="hybridMultilevel"/>
    <w:tmpl w:val="6ABADF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6FA446AF"/>
    <w:multiLevelType w:val="hybridMultilevel"/>
    <w:tmpl w:val="03DED0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5D40908"/>
    <w:multiLevelType w:val="hybridMultilevel"/>
    <w:tmpl w:val="2FBA6D4A"/>
    <w:lvl w:ilvl="0" w:tplc="F6DE3358">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0"/>
  </w:num>
  <w:num w:numId="3">
    <w:abstractNumId w:val="22"/>
  </w:num>
  <w:num w:numId="4">
    <w:abstractNumId w:val="4"/>
  </w:num>
  <w:num w:numId="5">
    <w:abstractNumId w:val="19"/>
  </w:num>
  <w:num w:numId="6">
    <w:abstractNumId w:val="24"/>
  </w:num>
  <w:num w:numId="7">
    <w:abstractNumId w:val="16"/>
  </w:num>
  <w:num w:numId="8">
    <w:abstractNumId w:val="9"/>
  </w:num>
  <w:num w:numId="9">
    <w:abstractNumId w:val="21"/>
  </w:num>
  <w:num w:numId="10">
    <w:abstractNumId w:val="12"/>
  </w:num>
  <w:num w:numId="11">
    <w:abstractNumId w:val="20"/>
  </w:num>
  <w:num w:numId="12">
    <w:abstractNumId w:val="7"/>
  </w:num>
  <w:num w:numId="13">
    <w:abstractNumId w:val="13"/>
  </w:num>
  <w:num w:numId="14">
    <w:abstractNumId w:val="11"/>
  </w:num>
  <w:num w:numId="15">
    <w:abstractNumId w:val="1"/>
  </w:num>
  <w:num w:numId="16">
    <w:abstractNumId w:val="17"/>
  </w:num>
  <w:num w:numId="17">
    <w:abstractNumId w:val="14"/>
  </w:num>
  <w:num w:numId="18">
    <w:abstractNumId w:val="6"/>
  </w:num>
  <w:num w:numId="19">
    <w:abstractNumId w:val="10"/>
  </w:num>
  <w:num w:numId="20">
    <w:abstractNumId w:val="8"/>
  </w:num>
  <w:num w:numId="21">
    <w:abstractNumId w:val="2"/>
  </w:num>
  <w:num w:numId="22">
    <w:abstractNumId w:val="18"/>
  </w:num>
  <w:num w:numId="23">
    <w:abstractNumId w:val="5"/>
  </w:num>
  <w:num w:numId="24">
    <w:abstractNumId w:val="15"/>
  </w:num>
  <w:num w:numId="2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AytYCAMxPWlguAAAA"/>
  </w:docVars>
  <w:rsids>
    <w:rsidRoot w:val="007B0733"/>
    <w:rsid w:val="00000EBC"/>
    <w:rsid w:val="00002213"/>
    <w:rsid w:val="0000254A"/>
    <w:rsid w:val="0000254E"/>
    <w:rsid w:val="000026F3"/>
    <w:rsid w:val="0000279E"/>
    <w:rsid w:val="00004816"/>
    <w:rsid w:val="0000499A"/>
    <w:rsid w:val="00004A41"/>
    <w:rsid w:val="00004DD6"/>
    <w:rsid w:val="00005B9C"/>
    <w:rsid w:val="00005D76"/>
    <w:rsid w:val="00005EE6"/>
    <w:rsid w:val="00007AAE"/>
    <w:rsid w:val="00007AD7"/>
    <w:rsid w:val="000100CC"/>
    <w:rsid w:val="0001058C"/>
    <w:rsid w:val="0001087D"/>
    <w:rsid w:val="00011084"/>
    <w:rsid w:val="000115FF"/>
    <w:rsid w:val="00011EA9"/>
    <w:rsid w:val="0001213F"/>
    <w:rsid w:val="0001221F"/>
    <w:rsid w:val="00012455"/>
    <w:rsid w:val="000131AD"/>
    <w:rsid w:val="00013455"/>
    <w:rsid w:val="000136EC"/>
    <w:rsid w:val="00013CB9"/>
    <w:rsid w:val="0001437B"/>
    <w:rsid w:val="00014788"/>
    <w:rsid w:val="00014A1C"/>
    <w:rsid w:val="00014E5C"/>
    <w:rsid w:val="000152FF"/>
    <w:rsid w:val="000154FC"/>
    <w:rsid w:val="00015721"/>
    <w:rsid w:val="00015A0F"/>
    <w:rsid w:val="00015B0D"/>
    <w:rsid w:val="00017714"/>
    <w:rsid w:val="00017F21"/>
    <w:rsid w:val="000205A0"/>
    <w:rsid w:val="0002068B"/>
    <w:rsid w:val="00021032"/>
    <w:rsid w:val="0002148D"/>
    <w:rsid w:val="0002183E"/>
    <w:rsid w:val="000219CC"/>
    <w:rsid w:val="00021B1A"/>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F12"/>
    <w:rsid w:val="00024FB5"/>
    <w:rsid w:val="00025459"/>
    <w:rsid w:val="00025E04"/>
    <w:rsid w:val="000261A8"/>
    <w:rsid w:val="00026D50"/>
    <w:rsid w:val="000271A0"/>
    <w:rsid w:val="0002723B"/>
    <w:rsid w:val="000273FD"/>
    <w:rsid w:val="0002762A"/>
    <w:rsid w:val="0002784B"/>
    <w:rsid w:val="00027985"/>
    <w:rsid w:val="00030607"/>
    <w:rsid w:val="00030942"/>
    <w:rsid w:val="00031248"/>
    <w:rsid w:val="00031E4B"/>
    <w:rsid w:val="000322FF"/>
    <w:rsid w:val="00032856"/>
    <w:rsid w:val="00032CFF"/>
    <w:rsid w:val="00033B21"/>
    <w:rsid w:val="00034348"/>
    <w:rsid w:val="00034ACE"/>
    <w:rsid w:val="00035677"/>
    <w:rsid w:val="000356D3"/>
    <w:rsid w:val="00035F54"/>
    <w:rsid w:val="000361DD"/>
    <w:rsid w:val="000362EC"/>
    <w:rsid w:val="0003673E"/>
    <w:rsid w:val="00036A87"/>
    <w:rsid w:val="00037290"/>
    <w:rsid w:val="000377D9"/>
    <w:rsid w:val="00037DF4"/>
    <w:rsid w:val="000409DD"/>
    <w:rsid w:val="00040BBF"/>
    <w:rsid w:val="000414C9"/>
    <w:rsid w:val="00041699"/>
    <w:rsid w:val="00041910"/>
    <w:rsid w:val="00041A2D"/>
    <w:rsid w:val="00041B96"/>
    <w:rsid w:val="00041FD4"/>
    <w:rsid w:val="00042D63"/>
    <w:rsid w:val="00043254"/>
    <w:rsid w:val="000432F0"/>
    <w:rsid w:val="000437D9"/>
    <w:rsid w:val="0004380A"/>
    <w:rsid w:val="0004428F"/>
    <w:rsid w:val="000443D4"/>
    <w:rsid w:val="00044E66"/>
    <w:rsid w:val="0004507B"/>
    <w:rsid w:val="00045EF8"/>
    <w:rsid w:val="00046452"/>
    <w:rsid w:val="00046E22"/>
    <w:rsid w:val="00046F3A"/>
    <w:rsid w:val="00047424"/>
    <w:rsid w:val="00050947"/>
    <w:rsid w:val="00050E01"/>
    <w:rsid w:val="0005100C"/>
    <w:rsid w:val="0005168C"/>
    <w:rsid w:val="0005186B"/>
    <w:rsid w:val="00051C62"/>
    <w:rsid w:val="00052402"/>
    <w:rsid w:val="000528A1"/>
    <w:rsid w:val="00052933"/>
    <w:rsid w:val="000531C7"/>
    <w:rsid w:val="000536E4"/>
    <w:rsid w:val="00053AA7"/>
    <w:rsid w:val="000542E1"/>
    <w:rsid w:val="0005512A"/>
    <w:rsid w:val="0005512F"/>
    <w:rsid w:val="000555A5"/>
    <w:rsid w:val="00055ACB"/>
    <w:rsid w:val="00055BB9"/>
    <w:rsid w:val="00055E30"/>
    <w:rsid w:val="00055FCB"/>
    <w:rsid w:val="00056046"/>
    <w:rsid w:val="0005693C"/>
    <w:rsid w:val="00057296"/>
    <w:rsid w:val="0005772F"/>
    <w:rsid w:val="00060041"/>
    <w:rsid w:val="000604C2"/>
    <w:rsid w:val="0006115A"/>
    <w:rsid w:val="00061245"/>
    <w:rsid w:val="0006160D"/>
    <w:rsid w:val="00061727"/>
    <w:rsid w:val="00061D9D"/>
    <w:rsid w:val="000620FC"/>
    <w:rsid w:val="00062D7E"/>
    <w:rsid w:val="00062F52"/>
    <w:rsid w:val="000636C4"/>
    <w:rsid w:val="0006394C"/>
    <w:rsid w:val="000639C0"/>
    <w:rsid w:val="000640A0"/>
    <w:rsid w:val="000640EE"/>
    <w:rsid w:val="00065022"/>
    <w:rsid w:val="00065041"/>
    <w:rsid w:val="00065199"/>
    <w:rsid w:val="00065596"/>
    <w:rsid w:val="00065A0D"/>
    <w:rsid w:val="00065C38"/>
    <w:rsid w:val="0006654D"/>
    <w:rsid w:val="00067055"/>
    <w:rsid w:val="0006720A"/>
    <w:rsid w:val="00067B4A"/>
    <w:rsid w:val="00067DB9"/>
    <w:rsid w:val="00070E43"/>
    <w:rsid w:val="00071752"/>
    <w:rsid w:val="00071E26"/>
    <w:rsid w:val="00072710"/>
    <w:rsid w:val="00072B01"/>
    <w:rsid w:val="00072DD8"/>
    <w:rsid w:val="00074060"/>
    <w:rsid w:val="00074A5F"/>
    <w:rsid w:val="00074C3A"/>
    <w:rsid w:val="00075187"/>
    <w:rsid w:val="00075786"/>
    <w:rsid w:val="00076170"/>
    <w:rsid w:val="000769AA"/>
    <w:rsid w:val="00076C40"/>
    <w:rsid w:val="00076E96"/>
    <w:rsid w:val="00076F74"/>
    <w:rsid w:val="0007708D"/>
    <w:rsid w:val="000773F6"/>
    <w:rsid w:val="00077FBE"/>
    <w:rsid w:val="0008054F"/>
    <w:rsid w:val="00080662"/>
    <w:rsid w:val="000808E3"/>
    <w:rsid w:val="00080A2C"/>
    <w:rsid w:val="00080B1E"/>
    <w:rsid w:val="00080E9C"/>
    <w:rsid w:val="00081023"/>
    <w:rsid w:val="00081236"/>
    <w:rsid w:val="00081E94"/>
    <w:rsid w:val="00082698"/>
    <w:rsid w:val="00082A9B"/>
    <w:rsid w:val="0008307A"/>
    <w:rsid w:val="0008344F"/>
    <w:rsid w:val="000835C4"/>
    <w:rsid w:val="000835C6"/>
    <w:rsid w:val="000836D0"/>
    <w:rsid w:val="000855F8"/>
    <w:rsid w:val="00086235"/>
    <w:rsid w:val="00086ACA"/>
    <w:rsid w:val="00087F07"/>
    <w:rsid w:val="0009000E"/>
    <w:rsid w:val="000907D3"/>
    <w:rsid w:val="00090C72"/>
    <w:rsid w:val="00091203"/>
    <w:rsid w:val="000919AC"/>
    <w:rsid w:val="00092E10"/>
    <w:rsid w:val="00093139"/>
    <w:rsid w:val="000937AF"/>
    <w:rsid w:val="00093F23"/>
    <w:rsid w:val="00093F7C"/>
    <w:rsid w:val="0009480B"/>
    <w:rsid w:val="00094AC5"/>
    <w:rsid w:val="00094D36"/>
    <w:rsid w:val="00094DA0"/>
    <w:rsid w:val="00095158"/>
    <w:rsid w:val="00095318"/>
    <w:rsid w:val="000956DC"/>
    <w:rsid w:val="00095718"/>
    <w:rsid w:val="000958B4"/>
    <w:rsid w:val="00095B59"/>
    <w:rsid w:val="00095BBB"/>
    <w:rsid w:val="00095FD0"/>
    <w:rsid w:val="000964CC"/>
    <w:rsid w:val="000969C4"/>
    <w:rsid w:val="00096A45"/>
    <w:rsid w:val="00096DAC"/>
    <w:rsid w:val="00096E93"/>
    <w:rsid w:val="00096EDD"/>
    <w:rsid w:val="000976BA"/>
    <w:rsid w:val="0009786D"/>
    <w:rsid w:val="000A0095"/>
    <w:rsid w:val="000A00E7"/>
    <w:rsid w:val="000A02ED"/>
    <w:rsid w:val="000A0338"/>
    <w:rsid w:val="000A05CD"/>
    <w:rsid w:val="000A118E"/>
    <w:rsid w:val="000A1401"/>
    <w:rsid w:val="000A18B2"/>
    <w:rsid w:val="000A1C68"/>
    <w:rsid w:val="000A20BA"/>
    <w:rsid w:val="000A2523"/>
    <w:rsid w:val="000A2E88"/>
    <w:rsid w:val="000A2F9A"/>
    <w:rsid w:val="000A37BA"/>
    <w:rsid w:val="000A383C"/>
    <w:rsid w:val="000A458D"/>
    <w:rsid w:val="000A4D42"/>
    <w:rsid w:val="000A540C"/>
    <w:rsid w:val="000A5CA8"/>
    <w:rsid w:val="000A66F1"/>
    <w:rsid w:val="000A6CDD"/>
    <w:rsid w:val="000A7506"/>
    <w:rsid w:val="000A79F6"/>
    <w:rsid w:val="000A7D68"/>
    <w:rsid w:val="000A7DF9"/>
    <w:rsid w:val="000A7EAF"/>
    <w:rsid w:val="000B01B5"/>
    <w:rsid w:val="000B08C8"/>
    <w:rsid w:val="000B0B02"/>
    <w:rsid w:val="000B0B8F"/>
    <w:rsid w:val="000B1412"/>
    <w:rsid w:val="000B15ED"/>
    <w:rsid w:val="000B31CF"/>
    <w:rsid w:val="000B3979"/>
    <w:rsid w:val="000B3BAB"/>
    <w:rsid w:val="000B3E4E"/>
    <w:rsid w:val="000B41D3"/>
    <w:rsid w:val="000B42B9"/>
    <w:rsid w:val="000B4446"/>
    <w:rsid w:val="000B4CFA"/>
    <w:rsid w:val="000B5BB8"/>
    <w:rsid w:val="000B5C68"/>
    <w:rsid w:val="000B5D71"/>
    <w:rsid w:val="000B5F90"/>
    <w:rsid w:val="000B6731"/>
    <w:rsid w:val="000B6F14"/>
    <w:rsid w:val="000B71D2"/>
    <w:rsid w:val="000B77DF"/>
    <w:rsid w:val="000C00DF"/>
    <w:rsid w:val="000C0140"/>
    <w:rsid w:val="000C0FF8"/>
    <w:rsid w:val="000C1622"/>
    <w:rsid w:val="000C1986"/>
    <w:rsid w:val="000C1FF4"/>
    <w:rsid w:val="000C24CC"/>
    <w:rsid w:val="000C2C02"/>
    <w:rsid w:val="000C2D3D"/>
    <w:rsid w:val="000C2E6B"/>
    <w:rsid w:val="000C2E85"/>
    <w:rsid w:val="000C3314"/>
    <w:rsid w:val="000C342A"/>
    <w:rsid w:val="000C3AE1"/>
    <w:rsid w:val="000C3DE8"/>
    <w:rsid w:val="000C448E"/>
    <w:rsid w:val="000C4759"/>
    <w:rsid w:val="000C47F2"/>
    <w:rsid w:val="000C51C2"/>
    <w:rsid w:val="000C5C59"/>
    <w:rsid w:val="000C5C82"/>
    <w:rsid w:val="000C5F9A"/>
    <w:rsid w:val="000C6084"/>
    <w:rsid w:val="000C6C83"/>
    <w:rsid w:val="000C7034"/>
    <w:rsid w:val="000C70BA"/>
    <w:rsid w:val="000C7A15"/>
    <w:rsid w:val="000C7C44"/>
    <w:rsid w:val="000D0581"/>
    <w:rsid w:val="000D09E8"/>
    <w:rsid w:val="000D119D"/>
    <w:rsid w:val="000D11D8"/>
    <w:rsid w:val="000D16B5"/>
    <w:rsid w:val="000D2794"/>
    <w:rsid w:val="000D3448"/>
    <w:rsid w:val="000D35FE"/>
    <w:rsid w:val="000D3CD0"/>
    <w:rsid w:val="000D3F4B"/>
    <w:rsid w:val="000D4318"/>
    <w:rsid w:val="000D44C2"/>
    <w:rsid w:val="000D44FE"/>
    <w:rsid w:val="000D515E"/>
    <w:rsid w:val="000D5185"/>
    <w:rsid w:val="000D57AB"/>
    <w:rsid w:val="000D5CAF"/>
    <w:rsid w:val="000D6BE4"/>
    <w:rsid w:val="000D6E66"/>
    <w:rsid w:val="000D6F08"/>
    <w:rsid w:val="000D7313"/>
    <w:rsid w:val="000D7F0F"/>
    <w:rsid w:val="000E0135"/>
    <w:rsid w:val="000E0D25"/>
    <w:rsid w:val="000E1182"/>
    <w:rsid w:val="000E15DC"/>
    <w:rsid w:val="000E1E0D"/>
    <w:rsid w:val="000E22D3"/>
    <w:rsid w:val="000E2DBE"/>
    <w:rsid w:val="000E2EA4"/>
    <w:rsid w:val="000E2ED9"/>
    <w:rsid w:val="000E3126"/>
    <w:rsid w:val="000E3794"/>
    <w:rsid w:val="000E3986"/>
    <w:rsid w:val="000E3AAE"/>
    <w:rsid w:val="000E3E99"/>
    <w:rsid w:val="000E4874"/>
    <w:rsid w:val="000E4BF9"/>
    <w:rsid w:val="000E4D0E"/>
    <w:rsid w:val="000E5507"/>
    <w:rsid w:val="000E5780"/>
    <w:rsid w:val="000E5972"/>
    <w:rsid w:val="000E5BE3"/>
    <w:rsid w:val="000E5BE4"/>
    <w:rsid w:val="000E5C66"/>
    <w:rsid w:val="000E5ECE"/>
    <w:rsid w:val="000E5FCE"/>
    <w:rsid w:val="000E6A3D"/>
    <w:rsid w:val="000E709C"/>
    <w:rsid w:val="000E716D"/>
    <w:rsid w:val="000E7238"/>
    <w:rsid w:val="000E7701"/>
    <w:rsid w:val="000E7848"/>
    <w:rsid w:val="000E7C05"/>
    <w:rsid w:val="000E7FAA"/>
    <w:rsid w:val="000F013F"/>
    <w:rsid w:val="000F0DB3"/>
    <w:rsid w:val="000F1169"/>
    <w:rsid w:val="000F13AC"/>
    <w:rsid w:val="000F20E6"/>
    <w:rsid w:val="000F2548"/>
    <w:rsid w:val="000F268D"/>
    <w:rsid w:val="000F2742"/>
    <w:rsid w:val="000F3546"/>
    <w:rsid w:val="000F3B66"/>
    <w:rsid w:val="000F3CD4"/>
    <w:rsid w:val="000F3D2F"/>
    <w:rsid w:val="000F4990"/>
    <w:rsid w:val="000F4A3F"/>
    <w:rsid w:val="000F4B33"/>
    <w:rsid w:val="000F5307"/>
    <w:rsid w:val="000F55F6"/>
    <w:rsid w:val="000F5EAE"/>
    <w:rsid w:val="000F5ED5"/>
    <w:rsid w:val="000F5FD2"/>
    <w:rsid w:val="000F65C5"/>
    <w:rsid w:val="000F6605"/>
    <w:rsid w:val="000F675C"/>
    <w:rsid w:val="000F6D45"/>
    <w:rsid w:val="000F785D"/>
    <w:rsid w:val="000F7DB5"/>
    <w:rsid w:val="000F7E9E"/>
    <w:rsid w:val="0010065D"/>
    <w:rsid w:val="00100712"/>
    <w:rsid w:val="001010CE"/>
    <w:rsid w:val="0010154F"/>
    <w:rsid w:val="001016BB"/>
    <w:rsid w:val="00101B41"/>
    <w:rsid w:val="00101E68"/>
    <w:rsid w:val="00102D12"/>
    <w:rsid w:val="00103D3A"/>
    <w:rsid w:val="00103EB1"/>
    <w:rsid w:val="00103FC9"/>
    <w:rsid w:val="0010478E"/>
    <w:rsid w:val="00104824"/>
    <w:rsid w:val="00104B82"/>
    <w:rsid w:val="00104CBC"/>
    <w:rsid w:val="00104FC1"/>
    <w:rsid w:val="00105A22"/>
    <w:rsid w:val="00105B6F"/>
    <w:rsid w:val="0010634F"/>
    <w:rsid w:val="00107CC3"/>
    <w:rsid w:val="001100A1"/>
    <w:rsid w:val="001103E3"/>
    <w:rsid w:val="0011067B"/>
    <w:rsid w:val="00110786"/>
    <w:rsid w:val="00110BDC"/>
    <w:rsid w:val="00110E71"/>
    <w:rsid w:val="001119BB"/>
    <w:rsid w:val="00111DA7"/>
    <w:rsid w:val="00112757"/>
    <w:rsid w:val="00112858"/>
    <w:rsid w:val="00112AB0"/>
    <w:rsid w:val="00112C61"/>
    <w:rsid w:val="00112C82"/>
    <w:rsid w:val="00112E4E"/>
    <w:rsid w:val="001136D1"/>
    <w:rsid w:val="00113C47"/>
    <w:rsid w:val="00114348"/>
    <w:rsid w:val="001147B4"/>
    <w:rsid w:val="001148E7"/>
    <w:rsid w:val="001153AF"/>
    <w:rsid w:val="0011546B"/>
    <w:rsid w:val="001154B1"/>
    <w:rsid w:val="001158F8"/>
    <w:rsid w:val="001159EA"/>
    <w:rsid w:val="00115A5F"/>
    <w:rsid w:val="00115FAF"/>
    <w:rsid w:val="0011627E"/>
    <w:rsid w:val="00116CFB"/>
    <w:rsid w:val="00117378"/>
    <w:rsid w:val="0012021E"/>
    <w:rsid w:val="00122266"/>
    <w:rsid w:val="001223DB"/>
    <w:rsid w:val="00122489"/>
    <w:rsid w:val="00122726"/>
    <w:rsid w:val="001228AF"/>
    <w:rsid w:val="00122DC7"/>
    <w:rsid w:val="00122F85"/>
    <w:rsid w:val="0012382A"/>
    <w:rsid w:val="0012383A"/>
    <w:rsid w:val="00123A36"/>
    <w:rsid w:val="00123FA2"/>
    <w:rsid w:val="00124816"/>
    <w:rsid w:val="00125469"/>
    <w:rsid w:val="00125480"/>
    <w:rsid w:val="001256FC"/>
    <w:rsid w:val="0012581C"/>
    <w:rsid w:val="00126849"/>
    <w:rsid w:val="001270AD"/>
    <w:rsid w:val="001273E2"/>
    <w:rsid w:val="00127E57"/>
    <w:rsid w:val="001303F5"/>
    <w:rsid w:val="0013094F"/>
    <w:rsid w:val="00130B2C"/>
    <w:rsid w:val="00130B4A"/>
    <w:rsid w:val="00130C50"/>
    <w:rsid w:val="001316E0"/>
    <w:rsid w:val="00131A4A"/>
    <w:rsid w:val="00131C1D"/>
    <w:rsid w:val="00131EDB"/>
    <w:rsid w:val="00132212"/>
    <w:rsid w:val="0013241C"/>
    <w:rsid w:val="00132CD6"/>
    <w:rsid w:val="00132EDF"/>
    <w:rsid w:val="00132F48"/>
    <w:rsid w:val="00133C00"/>
    <w:rsid w:val="00134095"/>
    <w:rsid w:val="00134157"/>
    <w:rsid w:val="00134401"/>
    <w:rsid w:val="00134622"/>
    <w:rsid w:val="00134D51"/>
    <w:rsid w:val="00134DFA"/>
    <w:rsid w:val="00134E8C"/>
    <w:rsid w:val="00135B85"/>
    <w:rsid w:val="00135E5E"/>
    <w:rsid w:val="00136FD1"/>
    <w:rsid w:val="00137174"/>
    <w:rsid w:val="001379F7"/>
    <w:rsid w:val="00137D51"/>
    <w:rsid w:val="00140113"/>
    <w:rsid w:val="00140836"/>
    <w:rsid w:val="001416A2"/>
    <w:rsid w:val="001416D1"/>
    <w:rsid w:val="00141CC8"/>
    <w:rsid w:val="00142059"/>
    <w:rsid w:val="0014240A"/>
    <w:rsid w:val="001424F9"/>
    <w:rsid w:val="00142856"/>
    <w:rsid w:val="001428AB"/>
    <w:rsid w:val="001429B9"/>
    <w:rsid w:val="00143619"/>
    <w:rsid w:val="001439C8"/>
    <w:rsid w:val="0014466E"/>
    <w:rsid w:val="00144BF4"/>
    <w:rsid w:val="00145295"/>
    <w:rsid w:val="00145E42"/>
    <w:rsid w:val="001460A1"/>
    <w:rsid w:val="001467EA"/>
    <w:rsid w:val="00146F62"/>
    <w:rsid w:val="001475F6"/>
    <w:rsid w:val="00147D11"/>
    <w:rsid w:val="00147E5D"/>
    <w:rsid w:val="00147F65"/>
    <w:rsid w:val="00150398"/>
    <w:rsid w:val="00150A25"/>
    <w:rsid w:val="0015125B"/>
    <w:rsid w:val="00151437"/>
    <w:rsid w:val="00151E9D"/>
    <w:rsid w:val="001523F5"/>
    <w:rsid w:val="001527DA"/>
    <w:rsid w:val="0015297D"/>
    <w:rsid w:val="001529A1"/>
    <w:rsid w:val="001530FD"/>
    <w:rsid w:val="0015315C"/>
    <w:rsid w:val="0015335C"/>
    <w:rsid w:val="0015366E"/>
    <w:rsid w:val="001537C6"/>
    <w:rsid w:val="00153BF8"/>
    <w:rsid w:val="001540D7"/>
    <w:rsid w:val="00154CA6"/>
    <w:rsid w:val="00155514"/>
    <w:rsid w:val="00155CEA"/>
    <w:rsid w:val="00156150"/>
    <w:rsid w:val="001564B2"/>
    <w:rsid w:val="001565F5"/>
    <w:rsid w:val="0015666B"/>
    <w:rsid w:val="00156672"/>
    <w:rsid w:val="00156786"/>
    <w:rsid w:val="001567A4"/>
    <w:rsid w:val="001573EC"/>
    <w:rsid w:val="00157FAD"/>
    <w:rsid w:val="00160855"/>
    <w:rsid w:val="00160B53"/>
    <w:rsid w:val="00160E77"/>
    <w:rsid w:val="00161809"/>
    <w:rsid w:val="0016180C"/>
    <w:rsid w:val="00161A73"/>
    <w:rsid w:val="00161A87"/>
    <w:rsid w:val="00161B07"/>
    <w:rsid w:val="0016318B"/>
    <w:rsid w:val="001635BA"/>
    <w:rsid w:val="001637C0"/>
    <w:rsid w:val="00163D09"/>
    <w:rsid w:val="00163DD7"/>
    <w:rsid w:val="001651AF"/>
    <w:rsid w:val="00165ABE"/>
    <w:rsid w:val="00166D72"/>
    <w:rsid w:val="00166DFC"/>
    <w:rsid w:val="0016724B"/>
    <w:rsid w:val="00167548"/>
    <w:rsid w:val="00167975"/>
    <w:rsid w:val="00167B2F"/>
    <w:rsid w:val="0017038C"/>
    <w:rsid w:val="00170499"/>
    <w:rsid w:val="00170B16"/>
    <w:rsid w:val="00170D7A"/>
    <w:rsid w:val="00171099"/>
    <w:rsid w:val="00171298"/>
    <w:rsid w:val="001712FD"/>
    <w:rsid w:val="00171A1D"/>
    <w:rsid w:val="00171AA2"/>
    <w:rsid w:val="0017206A"/>
    <w:rsid w:val="001722F6"/>
    <w:rsid w:val="001723E6"/>
    <w:rsid w:val="0017244B"/>
    <w:rsid w:val="00173200"/>
    <w:rsid w:val="001732A4"/>
    <w:rsid w:val="001736FA"/>
    <w:rsid w:val="00173D5B"/>
    <w:rsid w:val="0017424D"/>
    <w:rsid w:val="0017442C"/>
    <w:rsid w:val="0017460B"/>
    <w:rsid w:val="00174729"/>
    <w:rsid w:val="001747B8"/>
    <w:rsid w:val="00175558"/>
    <w:rsid w:val="00175588"/>
    <w:rsid w:val="00175B30"/>
    <w:rsid w:val="00175F3F"/>
    <w:rsid w:val="00176832"/>
    <w:rsid w:val="00176A4B"/>
    <w:rsid w:val="00176C04"/>
    <w:rsid w:val="00177290"/>
    <w:rsid w:val="00177401"/>
    <w:rsid w:val="001800D2"/>
    <w:rsid w:val="001803D0"/>
    <w:rsid w:val="00180A92"/>
    <w:rsid w:val="00180CBB"/>
    <w:rsid w:val="00180E6E"/>
    <w:rsid w:val="001814F5"/>
    <w:rsid w:val="00181BCA"/>
    <w:rsid w:val="00181ED0"/>
    <w:rsid w:val="00181F2E"/>
    <w:rsid w:val="001822C9"/>
    <w:rsid w:val="0018280B"/>
    <w:rsid w:val="00182C51"/>
    <w:rsid w:val="0018375E"/>
    <w:rsid w:val="00183A3D"/>
    <w:rsid w:val="00183D28"/>
    <w:rsid w:val="00184335"/>
    <w:rsid w:val="00184EF0"/>
    <w:rsid w:val="0018501A"/>
    <w:rsid w:val="0018539B"/>
    <w:rsid w:val="001854C2"/>
    <w:rsid w:val="00185E83"/>
    <w:rsid w:val="001861C0"/>
    <w:rsid w:val="00186EBD"/>
    <w:rsid w:val="0018704B"/>
    <w:rsid w:val="001871ED"/>
    <w:rsid w:val="0018750B"/>
    <w:rsid w:val="00190339"/>
    <w:rsid w:val="001903C9"/>
    <w:rsid w:val="00190BAF"/>
    <w:rsid w:val="00190C90"/>
    <w:rsid w:val="0019151A"/>
    <w:rsid w:val="00191B0F"/>
    <w:rsid w:val="00191ED1"/>
    <w:rsid w:val="00191EFE"/>
    <w:rsid w:val="00191F43"/>
    <w:rsid w:val="00192198"/>
    <w:rsid w:val="001928B8"/>
    <w:rsid w:val="00192BE0"/>
    <w:rsid w:val="00192CE6"/>
    <w:rsid w:val="00193600"/>
    <w:rsid w:val="001939B7"/>
    <w:rsid w:val="00193B2D"/>
    <w:rsid w:val="00193BD4"/>
    <w:rsid w:val="00193CB3"/>
    <w:rsid w:val="00195350"/>
    <w:rsid w:val="001956BB"/>
    <w:rsid w:val="00195826"/>
    <w:rsid w:val="00195A32"/>
    <w:rsid w:val="001973C2"/>
    <w:rsid w:val="00197D3E"/>
    <w:rsid w:val="00197F10"/>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767"/>
    <w:rsid w:val="001A3340"/>
    <w:rsid w:val="001A3365"/>
    <w:rsid w:val="001A46E6"/>
    <w:rsid w:val="001A4B6E"/>
    <w:rsid w:val="001A4E2A"/>
    <w:rsid w:val="001A53AD"/>
    <w:rsid w:val="001A5855"/>
    <w:rsid w:val="001A601F"/>
    <w:rsid w:val="001A6823"/>
    <w:rsid w:val="001A68BF"/>
    <w:rsid w:val="001A71A6"/>
    <w:rsid w:val="001A726F"/>
    <w:rsid w:val="001A76C5"/>
    <w:rsid w:val="001A7901"/>
    <w:rsid w:val="001B0435"/>
    <w:rsid w:val="001B0C8B"/>
    <w:rsid w:val="001B0E4A"/>
    <w:rsid w:val="001B176B"/>
    <w:rsid w:val="001B1BB3"/>
    <w:rsid w:val="001B26BD"/>
    <w:rsid w:val="001B283F"/>
    <w:rsid w:val="001B2B65"/>
    <w:rsid w:val="001B3373"/>
    <w:rsid w:val="001B340F"/>
    <w:rsid w:val="001B5566"/>
    <w:rsid w:val="001B565F"/>
    <w:rsid w:val="001B5F9D"/>
    <w:rsid w:val="001B5FDC"/>
    <w:rsid w:val="001B6C66"/>
    <w:rsid w:val="001C0B41"/>
    <w:rsid w:val="001C0B67"/>
    <w:rsid w:val="001C1358"/>
    <w:rsid w:val="001C1508"/>
    <w:rsid w:val="001C1687"/>
    <w:rsid w:val="001C1F54"/>
    <w:rsid w:val="001C2127"/>
    <w:rsid w:val="001C2481"/>
    <w:rsid w:val="001C29E8"/>
    <w:rsid w:val="001C2AF6"/>
    <w:rsid w:val="001C2EB9"/>
    <w:rsid w:val="001C30AA"/>
    <w:rsid w:val="001C352F"/>
    <w:rsid w:val="001C3926"/>
    <w:rsid w:val="001C4B0B"/>
    <w:rsid w:val="001C4C38"/>
    <w:rsid w:val="001C4D12"/>
    <w:rsid w:val="001C4EF8"/>
    <w:rsid w:val="001C5354"/>
    <w:rsid w:val="001C56EB"/>
    <w:rsid w:val="001C5AB4"/>
    <w:rsid w:val="001C642F"/>
    <w:rsid w:val="001C68A9"/>
    <w:rsid w:val="001C6B22"/>
    <w:rsid w:val="001C6D4B"/>
    <w:rsid w:val="001C6F50"/>
    <w:rsid w:val="001C7073"/>
    <w:rsid w:val="001D027B"/>
    <w:rsid w:val="001D02EB"/>
    <w:rsid w:val="001D1442"/>
    <w:rsid w:val="001D1AC0"/>
    <w:rsid w:val="001D1ADF"/>
    <w:rsid w:val="001D1E28"/>
    <w:rsid w:val="001D1F1A"/>
    <w:rsid w:val="001D20C5"/>
    <w:rsid w:val="001D2562"/>
    <w:rsid w:val="001D38AA"/>
    <w:rsid w:val="001D39E9"/>
    <w:rsid w:val="001D3A93"/>
    <w:rsid w:val="001D4537"/>
    <w:rsid w:val="001D4719"/>
    <w:rsid w:val="001D4CAE"/>
    <w:rsid w:val="001D4EF1"/>
    <w:rsid w:val="001D5FD5"/>
    <w:rsid w:val="001D61C9"/>
    <w:rsid w:val="001D61F7"/>
    <w:rsid w:val="001D67BC"/>
    <w:rsid w:val="001D68AB"/>
    <w:rsid w:val="001D69D9"/>
    <w:rsid w:val="001D6A9E"/>
    <w:rsid w:val="001D6B18"/>
    <w:rsid w:val="001D6C22"/>
    <w:rsid w:val="001D6C82"/>
    <w:rsid w:val="001D6E2F"/>
    <w:rsid w:val="001D79F6"/>
    <w:rsid w:val="001D7A31"/>
    <w:rsid w:val="001D7A39"/>
    <w:rsid w:val="001E0124"/>
    <w:rsid w:val="001E05B6"/>
    <w:rsid w:val="001E06DF"/>
    <w:rsid w:val="001E1ABE"/>
    <w:rsid w:val="001E21B5"/>
    <w:rsid w:val="001E31EC"/>
    <w:rsid w:val="001E33ED"/>
    <w:rsid w:val="001E37DF"/>
    <w:rsid w:val="001E3AF1"/>
    <w:rsid w:val="001E3E02"/>
    <w:rsid w:val="001E3FF2"/>
    <w:rsid w:val="001E42A1"/>
    <w:rsid w:val="001E4455"/>
    <w:rsid w:val="001E4729"/>
    <w:rsid w:val="001E4F2A"/>
    <w:rsid w:val="001E526C"/>
    <w:rsid w:val="001E5429"/>
    <w:rsid w:val="001E604E"/>
    <w:rsid w:val="001E638F"/>
    <w:rsid w:val="001E666E"/>
    <w:rsid w:val="001E6A02"/>
    <w:rsid w:val="001E6A17"/>
    <w:rsid w:val="001E6D77"/>
    <w:rsid w:val="001E75A6"/>
    <w:rsid w:val="001E7768"/>
    <w:rsid w:val="001E7831"/>
    <w:rsid w:val="001E7EC5"/>
    <w:rsid w:val="001F0B80"/>
    <w:rsid w:val="001F1714"/>
    <w:rsid w:val="001F1CF2"/>
    <w:rsid w:val="001F20D7"/>
    <w:rsid w:val="001F2160"/>
    <w:rsid w:val="001F2167"/>
    <w:rsid w:val="001F3569"/>
    <w:rsid w:val="001F3876"/>
    <w:rsid w:val="001F4193"/>
    <w:rsid w:val="001F4AE6"/>
    <w:rsid w:val="001F4B1E"/>
    <w:rsid w:val="001F530B"/>
    <w:rsid w:val="001F5699"/>
    <w:rsid w:val="001F67DA"/>
    <w:rsid w:val="001F71E2"/>
    <w:rsid w:val="001F74FB"/>
    <w:rsid w:val="001F7632"/>
    <w:rsid w:val="001F7C6F"/>
    <w:rsid w:val="001F7D56"/>
    <w:rsid w:val="00200003"/>
    <w:rsid w:val="002009CD"/>
    <w:rsid w:val="002015CD"/>
    <w:rsid w:val="002016AF"/>
    <w:rsid w:val="0020181F"/>
    <w:rsid w:val="002020DE"/>
    <w:rsid w:val="002021E0"/>
    <w:rsid w:val="00202848"/>
    <w:rsid w:val="00203845"/>
    <w:rsid w:val="00204411"/>
    <w:rsid w:val="002046CC"/>
    <w:rsid w:val="00204993"/>
    <w:rsid w:val="00204A6C"/>
    <w:rsid w:val="00204FA1"/>
    <w:rsid w:val="00205120"/>
    <w:rsid w:val="00205990"/>
    <w:rsid w:val="00206643"/>
    <w:rsid w:val="00207141"/>
    <w:rsid w:val="002107E6"/>
    <w:rsid w:val="00211138"/>
    <w:rsid w:val="002115E3"/>
    <w:rsid w:val="002117F6"/>
    <w:rsid w:val="002119A3"/>
    <w:rsid w:val="00211CC3"/>
    <w:rsid w:val="002121C6"/>
    <w:rsid w:val="0021248D"/>
    <w:rsid w:val="002124EB"/>
    <w:rsid w:val="002129B0"/>
    <w:rsid w:val="00212D3A"/>
    <w:rsid w:val="0021432F"/>
    <w:rsid w:val="002149A6"/>
    <w:rsid w:val="00214AF1"/>
    <w:rsid w:val="00214D82"/>
    <w:rsid w:val="002156D2"/>
    <w:rsid w:val="00215D44"/>
    <w:rsid w:val="002161BF"/>
    <w:rsid w:val="00217018"/>
    <w:rsid w:val="002173D9"/>
    <w:rsid w:val="00217AB8"/>
    <w:rsid w:val="002205E7"/>
    <w:rsid w:val="00220E0C"/>
    <w:rsid w:val="002211A7"/>
    <w:rsid w:val="0022132A"/>
    <w:rsid w:val="0022174B"/>
    <w:rsid w:val="00221976"/>
    <w:rsid w:val="002227CC"/>
    <w:rsid w:val="00222904"/>
    <w:rsid w:val="00222E3F"/>
    <w:rsid w:val="0022327B"/>
    <w:rsid w:val="00223571"/>
    <w:rsid w:val="00223DAC"/>
    <w:rsid w:val="0022470F"/>
    <w:rsid w:val="00224C5C"/>
    <w:rsid w:val="00224D4E"/>
    <w:rsid w:val="00224D5F"/>
    <w:rsid w:val="0022538D"/>
    <w:rsid w:val="0022546E"/>
    <w:rsid w:val="0022598D"/>
    <w:rsid w:val="00225EDD"/>
    <w:rsid w:val="00226DC1"/>
    <w:rsid w:val="00226E09"/>
    <w:rsid w:val="00226E4C"/>
    <w:rsid w:val="00227DF2"/>
    <w:rsid w:val="00227FF0"/>
    <w:rsid w:val="002300EC"/>
    <w:rsid w:val="00230788"/>
    <w:rsid w:val="00230B10"/>
    <w:rsid w:val="002310ED"/>
    <w:rsid w:val="002317E6"/>
    <w:rsid w:val="002319FC"/>
    <w:rsid w:val="002321A9"/>
    <w:rsid w:val="00232852"/>
    <w:rsid w:val="002331F3"/>
    <w:rsid w:val="0023460C"/>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DA8"/>
    <w:rsid w:val="002430DF"/>
    <w:rsid w:val="002432A3"/>
    <w:rsid w:val="0024379F"/>
    <w:rsid w:val="00243EE3"/>
    <w:rsid w:val="0024624A"/>
    <w:rsid w:val="0024637A"/>
    <w:rsid w:val="00246583"/>
    <w:rsid w:val="0024687B"/>
    <w:rsid w:val="00247106"/>
    <w:rsid w:val="0024722A"/>
    <w:rsid w:val="002477F2"/>
    <w:rsid w:val="00250D1E"/>
    <w:rsid w:val="00251196"/>
    <w:rsid w:val="002523F2"/>
    <w:rsid w:val="002524DB"/>
    <w:rsid w:val="00252C73"/>
    <w:rsid w:val="002535F9"/>
    <w:rsid w:val="00253A5B"/>
    <w:rsid w:val="00253D83"/>
    <w:rsid w:val="00254839"/>
    <w:rsid w:val="00254A29"/>
    <w:rsid w:val="00254E43"/>
    <w:rsid w:val="0025523D"/>
    <w:rsid w:val="002554AA"/>
    <w:rsid w:val="00255571"/>
    <w:rsid w:val="002566CE"/>
    <w:rsid w:val="002569E2"/>
    <w:rsid w:val="00256A52"/>
    <w:rsid w:val="00256D2D"/>
    <w:rsid w:val="00256E1E"/>
    <w:rsid w:val="00256E5D"/>
    <w:rsid w:val="00257687"/>
    <w:rsid w:val="00257783"/>
    <w:rsid w:val="00260108"/>
    <w:rsid w:val="002609E8"/>
    <w:rsid w:val="002617D0"/>
    <w:rsid w:val="0026212C"/>
    <w:rsid w:val="0026304A"/>
    <w:rsid w:val="00263236"/>
    <w:rsid w:val="00263420"/>
    <w:rsid w:val="002634B9"/>
    <w:rsid w:val="002634FA"/>
    <w:rsid w:val="002656C8"/>
    <w:rsid w:val="00265807"/>
    <w:rsid w:val="00265848"/>
    <w:rsid w:val="00265AB1"/>
    <w:rsid w:val="00265CA5"/>
    <w:rsid w:val="00265E6D"/>
    <w:rsid w:val="00266392"/>
    <w:rsid w:val="00266586"/>
    <w:rsid w:val="00267551"/>
    <w:rsid w:val="00267C81"/>
    <w:rsid w:val="00267EDB"/>
    <w:rsid w:val="00270579"/>
    <w:rsid w:val="002706A5"/>
    <w:rsid w:val="00271B0E"/>
    <w:rsid w:val="00272297"/>
    <w:rsid w:val="002728A4"/>
    <w:rsid w:val="00272EE2"/>
    <w:rsid w:val="002737DE"/>
    <w:rsid w:val="00273DE5"/>
    <w:rsid w:val="00273ECB"/>
    <w:rsid w:val="002747E7"/>
    <w:rsid w:val="00274EE3"/>
    <w:rsid w:val="0027513B"/>
    <w:rsid w:val="00275377"/>
    <w:rsid w:val="00275575"/>
    <w:rsid w:val="0027558A"/>
    <w:rsid w:val="00275B2C"/>
    <w:rsid w:val="00275DB3"/>
    <w:rsid w:val="002765E9"/>
    <w:rsid w:val="00276AC2"/>
    <w:rsid w:val="00276D4E"/>
    <w:rsid w:val="00276F5A"/>
    <w:rsid w:val="0027755D"/>
    <w:rsid w:val="002776DE"/>
    <w:rsid w:val="00280851"/>
    <w:rsid w:val="002808C9"/>
    <w:rsid w:val="00280B19"/>
    <w:rsid w:val="00281B1F"/>
    <w:rsid w:val="00281C7B"/>
    <w:rsid w:val="00281F85"/>
    <w:rsid w:val="002820B8"/>
    <w:rsid w:val="0028228E"/>
    <w:rsid w:val="002825C2"/>
    <w:rsid w:val="0028270B"/>
    <w:rsid w:val="00282D30"/>
    <w:rsid w:val="0028322E"/>
    <w:rsid w:val="00283589"/>
    <w:rsid w:val="002835C4"/>
    <w:rsid w:val="00283823"/>
    <w:rsid w:val="00283AB3"/>
    <w:rsid w:val="00284089"/>
    <w:rsid w:val="00284106"/>
    <w:rsid w:val="00284233"/>
    <w:rsid w:val="002844A7"/>
    <w:rsid w:val="00284919"/>
    <w:rsid w:val="00284B36"/>
    <w:rsid w:val="00284C4B"/>
    <w:rsid w:val="00285405"/>
    <w:rsid w:val="00285517"/>
    <w:rsid w:val="0028655C"/>
    <w:rsid w:val="002867B0"/>
    <w:rsid w:val="00286968"/>
    <w:rsid w:val="002869F3"/>
    <w:rsid w:val="00287389"/>
    <w:rsid w:val="002907CA"/>
    <w:rsid w:val="0029152A"/>
    <w:rsid w:val="0029173B"/>
    <w:rsid w:val="00293552"/>
    <w:rsid w:val="00294D20"/>
    <w:rsid w:val="00294D51"/>
    <w:rsid w:val="00294E39"/>
    <w:rsid w:val="00295039"/>
    <w:rsid w:val="0029549A"/>
    <w:rsid w:val="002954C3"/>
    <w:rsid w:val="0029551E"/>
    <w:rsid w:val="00295ADC"/>
    <w:rsid w:val="00296603"/>
    <w:rsid w:val="00296D86"/>
    <w:rsid w:val="00296FB5"/>
    <w:rsid w:val="002974E9"/>
    <w:rsid w:val="002975BC"/>
    <w:rsid w:val="0029766D"/>
    <w:rsid w:val="00297A85"/>
    <w:rsid w:val="00297CD9"/>
    <w:rsid w:val="00297EC0"/>
    <w:rsid w:val="002A053A"/>
    <w:rsid w:val="002A06D2"/>
    <w:rsid w:val="002A1973"/>
    <w:rsid w:val="002A1DDF"/>
    <w:rsid w:val="002A2054"/>
    <w:rsid w:val="002A29D3"/>
    <w:rsid w:val="002A2FC8"/>
    <w:rsid w:val="002A313D"/>
    <w:rsid w:val="002A343A"/>
    <w:rsid w:val="002A391A"/>
    <w:rsid w:val="002A3CAC"/>
    <w:rsid w:val="002A4328"/>
    <w:rsid w:val="002A4610"/>
    <w:rsid w:val="002A4A11"/>
    <w:rsid w:val="002A5AC1"/>
    <w:rsid w:val="002A5C4F"/>
    <w:rsid w:val="002A606B"/>
    <w:rsid w:val="002A6078"/>
    <w:rsid w:val="002A6322"/>
    <w:rsid w:val="002A6A5B"/>
    <w:rsid w:val="002A77DD"/>
    <w:rsid w:val="002A799C"/>
    <w:rsid w:val="002A7EA8"/>
    <w:rsid w:val="002A7F45"/>
    <w:rsid w:val="002B039C"/>
    <w:rsid w:val="002B05D9"/>
    <w:rsid w:val="002B06D6"/>
    <w:rsid w:val="002B0AF1"/>
    <w:rsid w:val="002B106F"/>
    <w:rsid w:val="002B1B17"/>
    <w:rsid w:val="002B277A"/>
    <w:rsid w:val="002B338C"/>
    <w:rsid w:val="002B3495"/>
    <w:rsid w:val="002B34AE"/>
    <w:rsid w:val="002B34B3"/>
    <w:rsid w:val="002B3B2D"/>
    <w:rsid w:val="002B410F"/>
    <w:rsid w:val="002B4128"/>
    <w:rsid w:val="002B41C6"/>
    <w:rsid w:val="002B4270"/>
    <w:rsid w:val="002B488F"/>
    <w:rsid w:val="002B4A22"/>
    <w:rsid w:val="002B4E57"/>
    <w:rsid w:val="002B5311"/>
    <w:rsid w:val="002B576D"/>
    <w:rsid w:val="002B57CE"/>
    <w:rsid w:val="002B5A4E"/>
    <w:rsid w:val="002B5F5E"/>
    <w:rsid w:val="002B64CC"/>
    <w:rsid w:val="002B66E5"/>
    <w:rsid w:val="002B7ABE"/>
    <w:rsid w:val="002C007D"/>
    <w:rsid w:val="002C0219"/>
    <w:rsid w:val="002C0304"/>
    <w:rsid w:val="002C04C8"/>
    <w:rsid w:val="002C0720"/>
    <w:rsid w:val="002C0AD7"/>
    <w:rsid w:val="002C1789"/>
    <w:rsid w:val="002C1C20"/>
    <w:rsid w:val="002C1E06"/>
    <w:rsid w:val="002C20D8"/>
    <w:rsid w:val="002C235A"/>
    <w:rsid w:val="002C2551"/>
    <w:rsid w:val="002C2615"/>
    <w:rsid w:val="002C2AA8"/>
    <w:rsid w:val="002C3299"/>
    <w:rsid w:val="002C34D1"/>
    <w:rsid w:val="002C39A8"/>
    <w:rsid w:val="002C3C60"/>
    <w:rsid w:val="002C3DCB"/>
    <w:rsid w:val="002C3E24"/>
    <w:rsid w:val="002C3F79"/>
    <w:rsid w:val="002C455D"/>
    <w:rsid w:val="002C4706"/>
    <w:rsid w:val="002C4923"/>
    <w:rsid w:val="002C4971"/>
    <w:rsid w:val="002C4DD2"/>
    <w:rsid w:val="002C4E07"/>
    <w:rsid w:val="002C5A0F"/>
    <w:rsid w:val="002C5AD6"/>
    <w:rsid w:val="002C5D42"/>
    <w:rsid w:val="002C62BE"/>
    <w:rsid w:val="002C6E3B"/>
    <w:rsid w:val="002C7BAA"/>
    <w:rsid w:val="002C7CE9"/>
    <w:rsid w:val="002D00D6"/>
    <w:rsid w:val="002D038D"/>
    <w:rsid w:val="002D0D35"/>
    <w:rsid w:val="002D0D92"/>
    <w:rsid w:val="002D1686"/>
    <w:rsid w:val="002D169E"/>
    <w:rsid w:val="002D1AB3"/>
    <w:rsid w:val="002D1AFE"/>
    <w:rsid w:val="002D1E12"/>
    <w:rsid w:val="002D22DD"/>
    <w:rsid w:val="002D2B9D"/>
    <w:rsid w:val="002D2C8C"/>
    <w:rsid w:val="002D47E2"/>
    <w:rsid w:val="002D4A92"/>
    <w:rsid w:val="002D4C50"/>
    <w:rsid w:val="002D5833"/>
    <w:rsid w:val="002D5CEE"/>
    <w:rsid w:val="002D5ECC"/>
    <w:rsid w:val="002D653E"/>
    <w:rsid w:val="002D675E"/>
    <w:rsid w:val="002D6C26"/>
    <w:rsid w:val="002D6CA3"/>
    <w:rsid w:val="002E09DB"/>
    <w:rsid w:val="002E1015"/>
    <w:rsid w:val="002E12CF"/>
    <w:rsid w:val="002E12D2"/>
    <w:rsid w:val="002E4319"/>
    <w:rsid w:val="002E50D2"/>
    <w:rsid w:val="002E5303"/>
    <w:rsid w:val="002E57A9"/>
    <w:rsid w:val="002E6141"/>
    <w:rsid w:val="002E74E1"/>
    <w:rsid w:val="002E755D"/>
    <w:rsid w:val="002E757A"/>
    <w:rsid w:val="002E77FF"/>
    <w:rsid w:val="002E7C0F"/>
    <w:rsid w:val="002F00AF"/>
    <w:rsid w:val="002F0AD0"/>
    <w:rsid w:val="002F1A77"/>
    <w:rsid w:val="002F2584"/>
    <w:rsid w:val="002F279A"/>
    <w:rsid w:val="002F29C3"/>
    <w:rsid w:val="002F2BAD"/>
    <w:rsid w:val="002F2E09"/>
    <w:rsid w:val="002F2E44"/>
    <w:rsid w:val="002F3177"/>
    <w:rsid w:val="002F326C"/>
    <w:rsid w:val="002F3308"/>
    <w:rsid w:val="002F4618"/>
    <w:rsid w:val="002F4743"/>
    <w:rsid w:val="002F4B45"/>
    <w:rsid w:val="002F520B"/>
    <w:rsid w:val="002F58EA"/>
    <w:rsid w:val="002F599B"/>
    <w:rsid w:val="002F5C89"/>
    <w:rsid w:val="002F5CF5"/>
    <w:rsid w:val="002F6205"/>
    <w:rsid w:val="002F6925"/>
    <w:rsid w:val="002F7150"/>
    <w:rsid w:val="002F73A8"/>
    <w:rsid w:val="0030054C"/>
    <w:rsid w:val="00300987"/>
    <w:rsid w:val="00300A7E"/>
    <w:rsid w:val="003013A7"/>
    <w:rsid w:val="003013D1"/>
    <w:rsid w:val="00301464"/>
    <w:rsid w:val="0030165E"/>
    <w:rsid w:val="0030169F"/>
    <w:rsid w:val="003018D7"/>
    <w:rsid w:val="003019FF"/>
    <w:rsid w:val="00302065"/>
    <w:rsid w:val="003030EE"/>
    <w:rsid w:val="00303528"/>
    <w:rsid w:val="00303AED"/>
    <w:rsid w:val="00303D3A"/>
    <w:rsid w:val="00303FE6"/>
    <w:rsid w:val="003040FA"/>
    <w:rsid w:val="003048A7"/>
    <w:rsid w:val="00304985"/>
    <w:rsid w:val="00304CF5"/>
    <w:rsid w:val="0030544C"/>
    <w:rsid w:val="00305DD3"/>
    <w:rsid w:val="00305F95"/>
    <w:rsid w:val="00305FF8"/>
    <w:rsid w:val="00306A29"/>
    <w:rsid w:val="00306C62"/>
    <w:rsid w:val="00307CAC"/>
    <w:rsid w:val="00310458"/>
    <w:rsid w:val="00311693"/>
    <w:rsid w:val="00311F55"/>
    <w:rsid w:val="00312249"/>
    <w:rsid w:val="003123EC"/>
    <w:rsid w:val="0031267F"/>
    <w:rsid w:val="003130EB"/>
    <w:rsid w:val="0031342C"/>
    <w:rsid w:val="003139B5"/>
    <w:rsid w:val="003141DE"/>
    <w:rsid w:val="003144D4"/>
    <w:rsid w:val="00314F34"/>
    <w:rsid w:val="003150FF"/>
    <w:rsid w:val="00315B4E"/>
    <w:rsid w:val="0031662F"/>
    <w:rsid w:val="003167F4"/>
    <w:rsid w:val="003168FB"/>
    <w:rsid w:val="00316981"/>
    <w:rsid w:val="00317265"/>
    <w:rsid w:val="00317AC6"/>
    <w:rsid w:val="0032084F"/>
    <w:rsid w:val="00320AE8"/>
    <w:rsid w:val="00320D30"/>
    <w:rsid w:val="00321581"/>
    <w:rsid w:val="00321E6A"/>
    <w:rsid w:val="003221D2"/>
    <w:rsid w:val="00322376"/>
    <w:rsid w:val="003223C5"/>
    <w:rsid w:val="00322A99"/>
    <w:rsid w:val="00323A1D"/>
    <w:rsid w:val="00323A2A"/>
    <w:rsid w:val="00323DB4"/>
    <w:rsid w:val="00323E5F"/>
    <w:rsid w:val="00324299"/>
    <w:rsid w:val="00324585"/>
    <w:rsid w:val="003245C9"/>
    <w:rsid w:val="0032496B"/>
    <w:rsid w:val="00325518"/>
    <w:rsid w:val="00325875"/>
    <w:rsid w:val="00325AA3"/>
    <w:rsid w:val="0032615D"/>
    <w:rsid w:val="00326363"/>
    <w:rsid w:val="00326F5E"/>
    <w:rsid w:val="00327BC9"/>
    <w:rsid w:val="00327D46"/>
    <w:rsid w:val="0033015D"/>
    <w:rsid w:val="003307CA"/>
    <w:rsid w:val="00330B49"/>
    <w:rsid w:val="00330E13"/>
    <w:rsid w:val="003314A1"/>
    <w:rsid w:val="003315AE"/>
    <w:rsid w:val="003316FE"/>
    <w:rsid w:val="00331876"/>
    <w:rsid w:val="0033215D"/>
    <w:rsid w:val="0033267A"/>
    <w:rsid w:val="003328DA"/>
    <w:rsid w:val="003334C0"/>
    <w:rsid w:val="00333686"/>
    <w:rsid w:val="00334221"/>
    <w:rsid w:val="00334566"/>
    <w:rsid w:val="00334592"/>
    <w:rsid w:val="00334F8C"/>
    <w:rsid w:val="00335925"/>
    <w:rsid w:val="00335AE8"/>
    <w:rsid w:val="0033624E"/>
    <w:rsid w:val="0033649A"/>
    <w:rsid w:val="003368AF"/>
    <w:rsid w:val="00336ACC"/>
    <w:rsid w:val="00336BBB"/>
    <w:rsid w:val="00340390"/>
    <w:rsid w:val="00340414"/>
    <w:rsid w:val="003409CB"/>
    <w:rsid w:val="00340E0F"/>
    <w:rsid w:val="0034181E"/>
    <w:rsid w:val="00341EA9"/>
    <w:rsid w:val="003425F4"/>
    <w:rsid w:val="00342983"/>
    <w:rsid w:val="00342C1E"/>
    <w:rsid w:val="00343007"/>
    <w:rsid w:val="003437D1"/>
    <w:rsid w:val="00343AC4"/>
    <w:rsid w:val="0034413A"/>
    <w:rsid w:val="00344940"/>
    <w:rsid w:val="00344E66"/>
    <w:rsid w:val="00346524"/>
    <w:rsid w:val="00346F06"/>
    <w:rsid w:val="0034775F"/>
    <w:rsid w:val="003478C2"/>
    <w:rsid w:val="00347C37"/>
    <w:rsid w:val="0035054A"/>
    <w:rsid w:val="00350651"/>
    <w:rsid w:val="003506AB"/>
    <w:rsid w:val="00351183"/>
    <w:rsid w:val="0035123A"/>
    <w:rsid w:val="003513D4"/>
    <w:rsid w:val="00351829"/>
    <w:rsid w:val="00351A21"/>
    <w:rsid w:val="00351A8B"/>
    <w:rsid w:val="003525A7"/>
    <w:rsid w:val="00352844"/>
    <w:rsid w:val="00352B0B"/>
    <w:rsid w:val="0035314C"/>
    <w:rsid w:val="0035364F"/>
    <w:rsid w:val="0035387E"/>
    <w:rsid w:val="00353CD3"/>
    <w:rsid w:val="00354D18"/>
    <w:rsid w:val="00354FAE"/>
    <w:rsid w:val="003554FE"/>
    <w:rsid w:val="00356170"/>
    <w:rsid w:val="003563BC"/>
    <w:rsid w:val="00356453"/>
    <w:rsid w:val="0035665B"/>
    <w:rsid w:val="003567C4"/>
    <w:rsid w:val="003568B9"/>
    <w:rsid w:val="003569F6"/>
    <w:rsid w:val="0035764F"/>
    <w:rsid w:val="003604F9"/>
    <w:rsid w:val="00360FB6"/>
    <w:rsid w:val="003613F2"/>
    <w:rsid w:val="00362ECE"/>
    <w:rsid w:val="003631EB"/>
    <w:rsid w:val="0036391E"/>
    <w:rsid w:val="003639BB"/>
    <w:rsid w:val="00364D92"/>
    <w:rsid w:val="00364FAF"/>
    <w:rsid w:val="00364FD9"/>
    <w:rsid w:val="0036503E"/>
    <w:rsid w:val="003650FD"/>
    <w:rsid w:val="003656F4"/>
    <w:rsid w:val="00365D7B"/>
    <w:rsid w:val="00365E47"/>
    <w:rsid w:val="00366152"/>
    <w:rsid w:val="0036633B"/>
    <w:rsid w:val="0036647A"/>
    <w:rsid w:val="0036685C"/>
    <w:rsid w:val="00366F20"/>
    <w:rsid w:val="003672C3"/>
    <w:rsid w:val="0036761C"/>
    <w:rsid w:val="0036779E"/>
    <w:rsid w:val="00367816"/>
    <w:rsid w:val="00367877"/>
    <w:rsid w:val="00367B09"/>
    <w:rsid w:val="00370162"/>
    <w:rsid w:val="0037118B"/>
    <w:rsid w:val="00371620"/>
    <w:rsid w:val="0037173A"/>
    <w:rsid w:val="00371BBE"/>
    <w:rsid w:val="00372591"/>
    <w:rsid w:val="0037280C"/>
    <w:rsid w:val="00372FE9"/>
    <w:rsid w:val="00373BE7"/>
    <w:rsid w:val="00373DF3"/>
    <w:rsid w:val="00374218"/>
    <w:rsid w:val="00375392"/>
    <w:rsid w:val="00375E3B"/>
    <w:rsid w:val="00376017"/>
    <w:rsid w:val="00376761"/>
    <w:rsid w:val="00377929"/>
    <w:rsid w:val="0038094F"/>
    <w:rsid w:val="00380C3D"/>
    <w:rsid w:val="00380CFE"/>
    <w:rsid w:val="00380F6A"/>
    <w:rsid w:val="003810AA"/>
    <w:rsid w:val="00381616"/>
    <w:rsid w:val="0038164D"/>
    <w:rsid w:val="003816A5"/>
    <w:rsid w:val="003816E0"/>
    <w:rsid w:val="00381B90"/>
    <w:rsid w:val="00381F8B"/>
    <w:rsid w:val="00382484"/>
    <w:rsid w:val="003824F8"/>
    <w:rsid w:val="00382896"/>
    <w:rsid w:val="00382CFF"/>
    <w:rsid w:val="00382E63"/>
    <w:rsid w:val="003836D8"/>
    <w:rsid w:val="00384B49"/>
    <w:rsid w:val="00384F08"/>
    <w:rsid w:val="00385E59"/>
    <w:rsid w:val="00386A7A"/>
    <w:rsid w:val="003877A0"/>
    <w:rsid w:val="00387CB6"/>
    <w:rsid w:val="00390ED8"/>
    <w:rsid w:val="003911F5"/>
    <w:rsid w:val="003924E8"/>
    <w:rsid w:val="0039282D"/>
    <w:rsid w:val="00392BF9"/>
    <w:rsid w:val="00392EDF"/>
    <w:rsid w:val="00393153"/>
    <w:rsid w:val="003943DF"/>
    <w:rsid w:val="003946FC"/>
    <w:rsid w:val="0039477E"/>
    <w:rsid w:val="00395CD3"/>
    <w:rsid w:val="00395DBA"/>
    <w:rsid w:val="00395FAB"/>
    <w:rsid w:val="00396302"/>
    <w:rsid w:val="00396F16"/>
    <w:rsid w:val="003970F1"/>
    <w:rsid w:val="00397120"/>
    <w:rsid w:val="00397383"/>
    <w:rsid w:val="0039756F"/>
    <w:rsid w:val="00397BCC"/>
    <w:rsid w:val="00397ECC"/>
    <w:rsid w:val="003A0263"/>
    <w:rsid w:val="003A044A"/>
    <w:rsid w:val="003A0850"/>
    <w:rsid w:val="003A10ED"/>
    <w:rsid w:val="003A1C0A"/>
    <w:rsid w:val="003A1EFB"/>
    <w:rsid w:val="003A23CF"/>
    <w:rsid w:val="003A3308"/>
    <w:rsid w:val="003A39FB"/>
    <w:rsid w:val="003A3B62"/>
    <w:rsid w:val="003A3F4C"/>
    <w:rsid w:val="003A50F1"/>
    <w:rsid w:val="003A546A"/>
    <w:rsid w:val="003A5473"/>
    <w:rsid w:val="003A5A64"/>
    <w:rsid w:val="003A5F2E"/>
    <w:rsid w:val="003A615B"/>
    <w:rsid w:val="003A66A5"/>
    <w:rsid w:val="003A6DC0"/>
    <w:rsid w:val="003A7134"/>
    <w:rsid w:val="003A71D3"/>
    <w:rsid w:val="003A774F"/>
    <w:rsid w:val="003B00EE"/>
    <w:rsid w:val="003B0E8C"/>
    <w:rsid w:val="003B23F6"/>
    <w:rsid w:val="003B344A"/>
    <w:rsid w:val="003B345C"/>
    <w:rsid w:val="003B38C4"/>
    <w:rsid w:val="003B39F7"/>
    <w:rsid w:val="003B3F0A"/>
    <w:rsid w:val="003B4EA1"/>
    <w:rsid w:val="003B568E"/>
    <w:rsid w:val="003B580C"/>
    <w:rsid w:val="003B5B12"/>
    <w:rsid w:val="003B5CDE"/>
    <w:rsid w:val="003B63FA"/>
    <w:rsid w:val="003B65FA"/>
    <w:rsid w:val="003B6633"/>
    <w:rsid w:val="003B6CE5"/>
    <w:rsid w:val="003B71FF"/>
    <w:rsid w:val="003B7E0D"/>
    <w:rsid w:val="003C0020"/>
    <w:rsid w:val="003C0408"/>
    <w:rsid w:val="003C046E"/>
    <w:rsid w:val="003C05CD"/>
    <w:rsid w:val="003C0828"/>
    <w:rsid w:val="003C1439"/>
    <w:rsid w:val="003C1B2A"/>
    <w:rsid w:val="003C20AD"/>
    <w:rsid w:val="003C2295"/>
    <w:rsid w:val="003C23BD"/>
    <w:rsid w:val="003C2433"/>
    <w:rsid w:val="003C25D3"/>
    <w:rsid w:val="003C34DA"/>
    <w:rsid w:val="003C3B8C"/>
    <w:rsid w:val="003C43A6"/>
    <w:rsid w:val="003C43F9"/>
    <w:rsid w:val="003C449F"/>
    <w:rsid w:val="003C450B"/>
    <w:rsid w:val="003C45AB"/>
    <w:rsid w:val="003C4B43"/>
    <w:rsid w:val="003C4DBD"/>
    <w:rsid w:val="003C4EC9"/>
    <w:rsid w:val="003C4F67"/>
    <w:rsid w:val="003C59FD"/>
    <w:rsid w:val="003C5ABE"/>
    <w:rsid w:val="003C64CC"/>
    <w:rsid w:val="003C6709"/>
    <w:rsid w:val="003C69D1"/>
    <w:rsid w:val="003C6D14"/>
    <w:rsid w:val="003C71C0"/>
    <w:rsid w:val="003C7790"/>
    <w:rsid w:val="003D02B7"/>
    <w:rsid w:val="003D0545"/>
    <w:rsid w:val="003D0A2A"/>
    <w:rsid w:val="003D175A"/>
    <w:rsid w:val="003D1853"/>
    <w:rsid w:val="003D1AD4"/>
    <w:rsid w:val="003D2786"/>
    <w:rsid w:val="003D3518"/>
    <w:rsid w:val="003D386A"/>
    <w:rsid w:val="003D3A81"/>
    <w:rsid w:val="003D3BD9"/>
    <w:rsid w:val="003D44CA"/>
    <w:rsid w:val="003D5155"/>
    <w:rsid w:val="003D519E"/>
    <w:rsid w:val="003D5536"/>
    <w:rsid w:val="003D5C07"/>
    <w:rsid w:val="003D62CC"/>
    <w:rsid w:val="003D680A"/>
    <w:rsid w:val="003D710B"/>
    <w:rsid w:val="003D775C"/>
    <w:rsid w:val="003D7C9F"/>
    <w:rsid w:val="003D7EE3"/>
    <w:rsid w:val="003D7FE6"/>
    <w:rsid w:val="003E020C"/>
    <w:rsid w:val="003E0581"/>
    <w:rsid w:val="003E10EF"/>
    <w:rsid w:val="003E1101"/>
    <w:rsid w:val="003E19F7"/>
    <w:rsid w:val="003E2A81"/>
    <w:rsid w:val="003E2B89"/>
    <w:rsid w:val="003E2C05"/>
    <w:rsid w:val="003E33B2"/>
    <w:rsid w:val="003E3D90"/>
    <w:rsid w:val="003E46AC"/>
    <w:rsid w:val="003E4D22"/>
    <w:rsid w:val="003E5186"/>
    <w:rsid w:val="003E5523"/>
    <w:rsid w:val="003E5869"/>
    <w:rsid w:val="003E6258"/>
    <w:rsid w:val="003E646D"/>
    <w:rsid w:val="003E66C0"/>
    <w:rsid w:val="003E69BE"/>
    <w:rsid w:val="003E79FF"/>
    <w:rsid w:val="003F0355"/>
    <w:rsid w:val="003F0475"/>
    <w:rsid w:val="003F06D1"/>
    <w:rsid w:val="003F0A05"/>
    <w:rsid w:val="003F0B10"/>
    <w:rsid w:val="003F0F5D"/>
    <w:rsid w:val="003F10DD"/>
    <w:rsid w:val="003F15F8"/>
    <w:rsid w:val="003F161C"/>
    <w:rsid w:val="003F1A46"/>
    <w:rsid w:val="003F1E5B"/>
    <w:rsid w:val="003F1EC0"/>
    <w:rsid w:val="003F209F"/>
    <w:rsid w:val="003F2340"/>
    <w:rsid w:val="003F3397"/>
    <w:rsid w:val="003F3C53"/>
    <w:rsid w:val="003F3F42"/>
    <w:rsid w:val="003F4012"/>
    <w:rsid w:val="003F409D"/>
    <w:rsid w:val="003F42F0"/>
    <w:rsid w:val="003F4696"/>
    <w:rsid w:val="003F49E1"/>
    <w:rsid w:val="003F4CF2"/>
    <w:rsid w:val="003F50B6"/>
    <w:rsid w:val="003F5451"/>
    <w:rsid w:val="003F5884"/>
    <w:rsid w:val="003F58C7"/>
    <w:rsid w:val="003F5EF0"/>
    <w:rsid w:val="003F6368"/>
    <w:rsid w:val="003F65E6"/>
    <w:rsid w:val="003F6672"/>
    <w:rsid w:val="003F6B07"/>
    <w:rsid w:val="003F6DEA"/>
    <w:rsid w:val="003F707C"/>
    <w:rsid w:val="003F777F"/>
    <w:rsid w:val="00400902"/>
    <w:rsid w:val="00400B6B"/>
    <w:rsid w:val="00400CF2"/>
    <w:rsid w:val="00400F29"/>
    <w:rsid w:val="00401370"/>
    <w:rsid w:val="004015CB"/>
    <w:rsid w:val="0040166F"/>
    <w:rsid w:val="00401CA7"/>
    <w:rsid w:val="004023E5"/>
    <w:rsid w:val="0040283B"/>
    <w:rsid w:val="0040335F"/>
    <w:rsid w:val="00403A58"/>
    <w:rsid w:val="00403F09"/>
    <w:rsid w:val="0040487B"/>
    <w:rsid w:val="00404D8F"/>
    <w:rsid w:val="00404E71"/>
    <w:rsid w:val="00405630"/>
    <w:rsid w:val="0040588B"/>
    <w:rsid w:val="004059EB"/>
    <w:rsid w:val="00405B19"/>
    <w:rsid w:val="00406253"/>
    <w:rsid w:val="0040660D"/>
    <w:rsid w:val="00406717"/>
    <w:rsid w:val="0040781A"/>
    <w:rsid w:val="00407BEB"/>
    <w:rsid w:val="00407D19"/>
    <w:rsid w:val="00407F18"/>
    <w:rsid w:val="00410AE5"/>
    <w:rsid w:val="00411AA3"/>
    <w:rsid w:val="004127AD"/>
    <w:rsid w:val="00412B38"/>
    <w:rsid w:val="00412B96"/>
    <w:rsid w:val="00412E40"/>
    <w:rsid w:val="0041320C"/>
    <w:rsid w:val="00413606"/>
    <w:rsid w:val="00413801"/>
    <w:rsid w:val="004139E7"/>
    <w:rsid w:val="00413A0C"/>
    <w:rsid w:val="004145D1"/>
    <w:rsid w:val="004146A8"/>
    <w:rsid w:val="004148DC"/>
    <w:rsid w:val="0041548E"/>
    <w:rsid w:val="00415564"/>
    <w:rsid w:val="0041596C"/>
    <w:rsid w:val="00415E23"/>
    <w:rsid w:val="004167AF"/>
    <w:rsid w:val="00417BB5"/>
    <w:rsid w:val="00417C5E"/>
    <w:rsid w:val="00417D3E"/>
    <w:rsid w:val="00417EC7"/>
    <w:rsid w:val="00420962"/>
    <w:rsid w:val="004215D8"/>
    <w:rsid w:val="00421E87"/>
    <w:rsid w:val="00422F47"/>
    <w:rsid w:val="00423044"/>
    <w:rsid w:val="00423300"/>
    <w:rsid w:val="00423407"/>
    <w:rsid w:val="00423DCA"/>
    <w:rsid w:val="004240BC"/>
    <w:rsid w:val="0042492B"/>
    <w:rsid w:val="004249E7"/>
    <w:rsid w:val="0042524B"/>
    <w:rsid w:val="004252AD"/>
    <w:rsid w:val="00425B72"/>
    <w:rsid w:val="00425DC9"/>
    <w:rsid w:val="00425EF0"/>
    <w:rsid w:val="00425F1E"/>
    <w:rsid w:val="00426019"/>
    <w:rsid w:val="00426025"/>
    <w:rsid w:val="0042715F"/>
    <w:rsid w:val="004278E2"/>
    <w:rsid w:val="004279F2"/>
    <w:rsid w:val="00427AB7"/>
    <w:rsid w:val="004302C7"/>
    <w:rsid w:val="00431839"/>
    <w:rsid w:val="00431E02"/>
    <w:rsid w:val="00431E2A"/>
    <w:rsid w:val="0043248E"/>
    <w:rsid w:val="004324D4"/>
    <w:rsid w:val="00432746"/>
    <w:rsid w:val="00432C8C"/>
    <w:rsid w:val="00433376"/>
    <w:rsid w:val="00433AAF"/>
    <w:rsid w:val="004347A4"/>
    <w:rsid w:val="00434B9F"/>
    <w:rsid w:val="00434C94"/>
    <w:rsid w:val="00434E4E"/>
    <w:rsid w:val="00434EE5"/>
    <w:rsid w:val="004353C2"/>
    <w:rsid w:val="004355C6"/>
    <w:rsid w:val="004360E9"/>
    <w:rsid w:val="004366B4"/>
    <w:rsid w:val="00436FA0"/>
    <w:rsid w:val="0043726A"/>
    <w:rsid w:val="00437941"/>
    <w:rsid w:val="004404A0"/>
    <w:rsid w:val="004405B2"/>
    <w:rsid w:val="00440B3A"/>
    <w:rsid w:val="00440F2D"/>
    <w:rsid w:val="00440F80"/>
    <w:rsid w:val="00441643"/>
    <w:rsid w:val="00441750"/>
    <w:rsid w:val="004418FE"/>
    <w:rsid w:val="00442242"/>
    <w:rsid w:val="00442FB3"/>
    <w:rsid w:val="004441E2"/>
    <w:rsid w:val="0044466C"/>
    <w:rsid w:val="00444BD2"/>
    <w:rsid w:val="00444F23"/>
    <w:rsid w:val="00445219"/>
    <w:rsid w:val="004456C3"/>
    <w:rsid w:val="004456F4"/>
    <w:rsid w:val="004461BA"/>
    <w:rsid w:val="00446321"/>
    <w:rsid w:val="004464C3"/>
    <w:rsid w:val="00446637"/>
    <w:rsid w:val="00447067"/>
    <w:rsid w:val="00447775"/>
    <w:rsid w:val="00447E05"/>
    <w:rsid w:val="004500A4"/>
    <w:rsid w:val="004502DD"/>
    <w:rsid w:val="004506B6"/>
    <w:rsid w:val="00450947"/>
    <w:rsid w:val="00450C8B"/>
    <w:rsid w:val="00450DA6"/>
    <w:rsid w:val="00450FFB"/>
    <w:rsid w:val="00451337"/>
    <w:rsid w:val="0045134F"/>
    <w:rsid w:val="004516A6"/>
    <w:rsid w:val="00451D3C"/>
    <w:rsid w:val="00451E00"/>
    <w:rsid w:val="0045223E"/>
    <w:rsid w:val="00452925"/>
    <w:rsid w:val="0045326D"/>
    <w:rsid w:val="004534A9"/>
    <w:rsid w:val="00454153"/>
    <w:rsid w:val="004547B4"/>
    <w:rsid w:val="00454C93"/>
    <w:rsid w:val="00455861"/>
    <w:rsid w:val="00455C25"/>
    <w:rsid w:val="0045606D"/>
    <w:rsid w:val="00456BFA"/>
    <w:rsid w:val="00457332"/>
    <w:rsid w:val="0045786D"/>
    <w:rsid w:val="00457C15"/>
    <w:rsid w:val="00457C97"/>
    <w:rsid w:val="004604BC"/>
    <w:rsid w:val="00460581"/>
    <w:rsid w:val="0046081E"/>
    <w:rsid w:val="00461013"/>
    <w:rsid w:val="00461247"/>
    <w:rsid w:val="004612F9"/>
    <w:rsid w:val="00461663"/>
    <w:rsid w:val="00461FE2"/>
    <w:rsid w:val="0046239D"/>
    <w:rsid w:val="0046271D"/>
    <w:rsid w:val="00463254"/>
    <w:rsid w:val="0046382C"/>
    <w:rsid w:val="00463AE3"/>
    <w:rsid w:val="00463C3A"/>
    <w:rsid w:val="00463DC4"/>
    <w:rsid w:val="0046406E"/>
    <w:rsid w:val="00464FC5"/>
    <w:rsid w:val="0046553C"/>
    <w:rsid w:val="0046579E"/>
    <w:rsid w:val="00465998"/>
    <w:rsid w:val="00465B1C"/>
    <w:rsid w:val="00466123"/>
    <w:rsid w:val="004661CB"/>
    <w:rsid w:val="0046699B"/>
    <w:rsid w:val="00466BDD"/>
    <w:rsid w:val="004674A7"/>
    <w:rsid w:val="004679DA"/>
    <w:rsid w:val="00467A3F"/>
    <w:rsid w:val="004701B9"/>
    <w:rsid w:val="0047031C"/>
    <w:rsid w:val="004711D4"/>
    <w:rsid w:val="004719FA"/>
    <w:rsid w:val="004720FB"/>
    <w:rsid w:val="0047356C"/>
    <w:rsid w:val="00473681"/>
    <w:rsid w:val="0047432F"/>
    <w:rsid w:val="00474377"/>
    <w:rsid w:val="00474699"/>
    <w:rsid w:val="00474896"/>
    <w:rsid w:val="00475283"/>
    <w:rsid w:val="00475A09"/>
    <w:rsid w:val="00475F08"/>
    <w:rsid w:val="00475FAF"/>
    <w:rsid w:val="00476253"/>
    <w:rsid w:val="00476D27"/>
    <w:rsid w:val="00476FDA"/>
    <w:rsid w:val="00477A68"/>
    <w:rsid w:val="00480DDD"/>
    <w:rsid w:val="00481A9C"/>
    <w:rsid w:val="00481E41"/>
    <w:rsid w:val="00481FB9"/>
    <w:rsid w:val="00482195"/>
    <w:rsid w:val="004831CD"/>
    <w:rsid w:val="00483C24"/>
    <w:rsid w:val="00484265"/>
    <w:rsid w:val="004844A9"/>
    <w:rsid w:val="00484C71"/>
    <w:rsid w:val="00485346"/>
    <w:rsid w:val="00485DA0"/>
    <w:rsid w:val="00486030"/>
    <w:rsid w:val="00486A38"/>
    <w:rsid w:val="00486D7B"/>
    <w:rsid w:val="00487AAD"/>
    <w:rsid w:val="00487AEA"/>
    <w:rsid w:val="00487DBF"/>
    <w:rsid w:val="00490EE9"/>
    <w:rsid w:val="00490F6A"/>
    <w:rsid w:val="004920CE"/>
    <w:rsid w:val="0049218E"/>
    <w:rsid w:val="004921F4"/>
    <w:rsid w:val="004929AC"/>
    <w:rsid w:val="00492A78"/>
    <w:rsid w:val="00492EDE"/>
    <w:rsid w:val="0049327F"/>
    <w:rsid w:val="00493E6D"/>
    <w:rsid w:val="00494081"/>
    <w:rsid w:val="00494DEF"/>
    <w:rsid w:val="00495B0C"/>
    <w:rsid w:val="00496557"/>
    <w:rsid w:val="00496850"/>
    <w:rsid w:val="00497313"/>
    <w:rsid w:val="004973D4"/>
    <w:rsid w:val="00497427"/>
    <w:rsid w:val="00497B0F"/>
    <w:rsid w:val="004A0709"/>
    <w:rsid w:val="004A098B"/>
    <w:rsid w:val="004A0A22"/>
    <w:rsid w:val="004A0AA7"/>
    <w:rsid w:val="004A0EA8"/>
    <w:rsid w:val="004A158D"/>
    <w:rsid w:val="004A17C8"/>
    <w:rsid w:val="004A22BA"/>
    <w:rsid w:val="004A3239"/>
    <w:rsid w:val="004A4518"/>
    <w:rsid w:val="004A49D2"/>
    <w:rsid w:val="004A49EA"/>
    <w:rsid w:val="004A4D9B"/>
    <w:rsid w:val="004A5051"/>
    <w:rsid w:val="004A5113"/>
    <w:rsid w:val="004A5D7F"/>
    <w:rsid w:val="004A6479"/>
    <w:rsid w:val="004A66E2"/>
    <w:rsid w:val="004A6E10"/>
    <w:rsid w:val="004B025A"/>
    <w:rsid w:val="004B0686"/>
    <w:rsid w:val="004B095A"/>
    <w:rsid w:val="004B0A66"/>
    <w:rsid w:val="004B10E5"/>
    <w:rsid w:val="004B12A6"/>
    <w:rsid w:val="004B159C"/>
    <w:rsid w:val="004B2210"/>
    <w:rsid w:val="004B2CA6"/>
    <w:rsid w:val="004B2F38"/>
    <w:rsid w:val="004B3919"/>
    <w:rsid w:val="004B4166"/>
    <w:rsid w:val="004B466C"/>
    <w:rsid w:val="004B4EEB"/>
    <w:rsid w:val="004B57CC"/>
    <w:rsid w:val="004B5B8D"/>
    <w:rsid w:val="004B6341"/>
    <w:rsid w:val="004B6377"/>
    <w:rsid w:val="004B67F0"/>
    <w:rsid w:val="004B6FC4"/>
    <w:rsid w:val="004B7111"/>
    <w:rsid w:val="004C0265"/>
    <w:rsid w:val="004C07C4"/>
    <w:rsid w:val="004C0A9A"/>
    <w:rsid w:val="004C1067"/>
    <w:rsid w:val="004C1B76"/>
    <w:rsid w:val="004C252D"/>
    <w:rsid w:val="004C265B"/>
    <w:rsid w:val="004C2750"/>
    <w:rsid w:val="004C2BCA"/>
    <w:rsid w:val="004C2CA0"/>
    <w:rsid w:val="004C2D70"/>
    <w:rsid w:val="004C326A"/>
    <w:rsid w:val="004C3408"/>
    <w:rsid w:val="004C39E0"/>
    <w:rsid w:val="004C3D3F"/>
    <w:rsid w:val="004C4E63"/>
    <w:rsid w:val="004C532C"/>
    <w:rsid w:val="004C5785"/>
    <w:rsid w:val="004C5A6A"/>
    <w:rsid w:val="004C5D5B"/>
    <w:rsid w:val="004C61B2"/>
    <w:rsid w:val="004C6805"/>
    <w:rsid w:val="004C6929"/>
    <w:rsid w:val="004C6A98"/>
    <w:rsid w:val="004C75CD"/>
    <w:rsid w:val="004C7D4F"/>
    <w:rsid w:val="004C7DDE"/>
    <w:rsid w:val="004D0070"/>
    <w:rsid w:val="004D020D"/>
    <w:rsid w:val="004D058C"/>
    <w:rsid w:val="004D087A"/>
    <w:rsid w:val="004D0F38"/>
    <w:rsid w:val="004D11B5"/>
    <w:rsid w:val="004D13D6"/>
    <w:rsid w:val="004D186E"/>
    <w:rsid w:val="004D1B94"/>
    <w:rsid w:val="004D1C57"/>
    <w:rsid w:val="004D1D4E"/>
    <w:rsid w:val="004D2428"/>
    <w:rsid w:val="004D2C5D"/>
    <w:rsid w:val="004D30BE"/>
    <w:rsid w:val="004D37D9"/>
    <w:rsid w:val="004D4184"/>
    <w:rsid w:val="004D46C4"/>
    <w:rsid w:val="004D4DD1"/>
    <w:rsid w:val="004D5F76"/>
    <w:rsid w:val="004D602D"/>
    <w:rsid w:val="004D6462"/>
    <w:rsid w:val="004D6487"/>
    <w:rsid w:val="004D684C"/>
    <w:rsid w:val="004D6F68"/>
    <w:rsid w:val="004D7516"/>
    <w:rsid w:val="004D7B88"/>
    <w:rsid w:val="004E045E"/>
    <w:rsid w:val="004E04A6"/>
    <w:rsid w:val="004E0CBC"/>
    <w:rsid w:val="004E1255"/>
    <w:rsid w:val="004E1A0E"/>
    <w:rsid w:val="004E1A5B"/>
    <w:rsid w:val="004E339E"/>
    <w:rsid w:val="004E3E32"/>
    <w:rsid w:val="004E462B"/>
    <w:rsid w:val="004E4E53"/>
    <w:rsid w:val="004E5121"/>
    <w:rsid w:val="004E57FC"/>
    <w:rsid w:val="004E5834"/>
    <w:rsid w:val="004E58E1"/>
    <w:rsid w:val="004E5A0E"/>
    <w:rsid w:val="004E62C7"/>
    <w:rsid w:val="004E658A"/>
    <w:rsid w:val="004E6599"/>
    <w:rsid w:val="004E674F"/>
    <w:rsid w:val="004E6C71"/>
    <w:rsid w:val="004E72D1"/>
    <w:rsid w:val="004E76FB"/>
    <w:rsid w:val="004E788A"/>
    <w:rsid w:val="004E7BEE"/>
    <w:rsid w:val="004E7D9B"/>
    <w:rsid w:val="004E7DD8"/>
    <w:rsid w:val="004F0C6C"/>
    <w:rsid w:val="004F11D2"/>
    <w:rsid w:val="004F165C"/>
    <w:rsid w:val="004F1A6B"/>
    <w:rsid w:val="004F1D3E"/>
    <w:rsid w:val="004F234C"/>
    <w:rsid w:val="004F2E0E"/>
    <w:rsid w:val="004F34C3"/>
    <w:rsid w:val="004F43B7"/>
    <w:rsid w:val="004F5198"/>
    <w:rsid w:val="004F5D57"/>
    <w:rsid w:val="004F6583"/>
    <w:rsid w:val="004F7AC9"/>
    <w:rsid w:val="004F7C33"/>
    <w:rsid w:val="004F7C4F"/>
    <w:rsid w:val="0050007F"/>
    <w:rsid w:val="00500D6A"/>
    <w:rsid w:val="00501114"/>
    <w:rsid w:val="005012CC"/>
    <w:rsid w:val="00501CB6"/>
    <w:rsid w:val="00501DF5"/>
    <w:rsid w:val="005026C5"/>
    <w:rsid w:val="00502B39"/>
    <w:rsid w:val="00503030"/>
    <w:rsid w:val="0050381A"/>
    <w:rsid w:val="00503CE0"/>
    <w:rsid w:val="00503DA1"/>
    <w:rsid w:val="0050425E"/>
    <w:rsid w:val="0050501C"/>
    <w:rsid w:val="00505BD2"/>
    <w:rsid w:val="00505E53"/>
    <w:rsid w:val="00505F31"/>
    <w:rsid w:val="005070B5"/>
    <w:rsid w:val="0050780E"/>
    <w:rsid w:val="00507A7B"/>
    <w:rsid w:val="00510403"/>
    <w:rsid w:val="005104CB"/>
    <w:rsid w:val="00510904"/>
    <w:rsid w:val="00510ADA"/>
    <w:rsid w:val="00511179"/>
    <w:rsid w:val="005111D1"/>
    <w:rsid w:val="00512980"/>
    <w:rsid w:val="00512AC0"/>
    <w:rsid w:val="005138F2"/>
    <w:rsid w:val="00513A26"/>
    <w:rsid w:val="00513EE8"/>
    <w:rsid w:val="005144F9"/>
    <w:rsid w:val="00514D60"/>
    <w:rsid w:val="00515155"/>
    <w:rsid w:val="0051577D"/>
    <w:rsid w:val="005160FA"/>
    <w:rsid w:val="00516639"/>
    <w:rsid w:val="00516E7D"/>
    <w:rsid w:val="0051799E"/>
    <w:rsid w:val="00521075"/>
    <w:rsid w:val="005215C7"/>
    <w:rsid w:val="00521B33"/>
    <w:rsid w:val="0052220F"/>
    <w:rsid w:val="005222E5"/>
    <w:rsid w:val="0052281E"/>
    <w:rsid w:val="00522AAF"/>
    <w:rsid w:val="00522B14"/>
    <w:rsid w:val="00522F98"/>
    <w:rsid w:val="00523BDD"/>
    <w:rsid w:val="00524401"/>
    <w:rsid w:val="005245D8"/>
    <w:rsid w:val="0052461A"/>
    <w:rsid w:val="00524FCC"/>
    <w:rsid w:val="00525649"/>
    <w:rsid w:val="0052610E"/>
    <w:rsid w:val="005263D0"/>
    <w:rsid w:val="0052691E"/>
    <w:rsid w:val="00526A6C"/>
    <w:rsid w:val="00526EAA"/>
    <w:rsid w:val="005276E8"/>
    <w:rsid w:val="00530206"/>
    <w:rsid w:val="0053079F"/>
    <w:rsid w:val="005308AF"/>
    <w:rsid w:val="00530908"/>
    <w:rsid w:val="00530C8E"/>
    <w:rsid w:val="00531481"/>
    <w:rsid w:val="005318F9"/>
    <w:rsid w:val="00532704"/>
    <w:rsid w:val="00532D9F"/>
    <w:rsid w:val="00532E94"/>
    <w:rsid w:val="0053327E"/>
    <w:rsid w:val="00533380"/>
    <w:rsid w:val="00533BE1"/>
    <w:rsid w:val="005345B5"/>
    <w:rsid w:val="0053546B"/>
    <w:rsid w:val="0053585E"/>
    <w:rsid w:val="00535A14"/>
    <w:rsid w:val="00535A5E"/>
    <w:rsid w:val="00535F9D"/>
    <w:rsid w:val="00536875"/>
    <w:rsid w:val="00536A20"/>
    <w:rsid w:val="00536D12"/>
    <w:rsid w:val="005372B5"/>
    <w:rsid w:val="005373E5"/>
    <w:rsid w:val="00537660"/>
    <w:rsid w:val="00537B6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BDC"/>
    <w:rsid w:val="00543CC9"/>
    <w:rsid w:val="00543FE1"/>
    <w:rsid w:val="0054448D"/>
    <w:rsid w:val="005444E9"/>
    <w:rsid w:val="00544C64"/>
    <w:rsid w:val="00544F5E"/>
    <w:rsid w:val="005458ED"/>
    <w:rsid w:val="00545BD8"/>
    <w:rsid w:val="0054685F"/>
    <w:rsid w:val="00547009"/>
    <w:rsid w:val="00547B3A"/>
    <w:rsid w:val="00550F80"/>
    <w:rsid w:val="00551185"/>
    <w:rsid w:val="00551895"/>
    <w:rsid w:val="005518EE"/>
    <w:rsid w:val="00552118"/>
    <w:rsid w:val="00552187"/>
    <w:rsid w:val="00552F19"/>
    <w:rsid w:val="0055418F"/>
    <w:rsid w:val="005543C7"/>
    <w:rsid w:val="005543C8"/>
    <w:rsid w:val="005548FC"/>
    <w:rsid w:val="00554B91"/>
    <w:rsid w:val="0055546D"/>
    <w:rsid w:val="005555F2"/>
    <w:rsid w:val="00555A24"/>
    <w:rsid w:val="00555F18"/>
    <w:rsid w:val="00556A3E"/>
    <w:rsid w:val="00556F96"/>
    <w:rsid w:val="0055756E"/>
    <w:rsid w:val="00557EE3"/>
    <w:rsid w:val="005600A1"/>
    <w:rsid w:val="0056029A"/>
    <w:rsid w:val="005603BB"/>
    <w:rsid w:val="005608D4"/>
    <w:rsid w:val="005609DE"/>
    <w:rsid w:val="00560E53"/>
    <w:rsid w:val="00561231"/>
    <w:rsid w:val="00561EE1"/>
    <w:rsid w:val="0056212A"/>
    <w:rsid w:val="005627B4"/>
    <w:rsid w:val="00562AD2"/>
    <w:rsid w:val="00562D28"/>
    <w:rsid w:val="00562DB5"/>
    <w:rsid w:val="005631B5"/>
    <w:rsid w:val="005637A6"/>
    <w:rsid w:val="005637EF"/>
    <w:rsid w:val="0056462A"/>
    <w:rsid w:val="00564825"/>
    <w:rsid w:val="00564BAF"/>
    <w:rsid w:val="00564D43"/>
    <w:rsid w:val="005650E4"/>
    <w:rsid w:val="005650FB"/>
    <w:rsid w:val="00565485"/>
    <w:rsid w:val="0056567D"/>
    <w:rsid w:val="00565985"/>
    <w:rsid w:val="00565C13"/>
    <w:rsid w:val="00565FF9"/>
    <w:rsid w:val="0056618E"/>
    <w:rsid w:val="005664B1"/>
    <w:rsid w:val="005665A5"/>
    <w:rsid w:val="00566AB9"/>
    <w:rsid w:val="00566E67"/>
    <w:rsid w:val="005674B5"/>
    <w:rsid w:val="0056760E"/>
    <w:rsid w:val="00567B1B"/>
    <w:rsid w:val="00567E84"/>
    <w:rsid w:val="00570251"/>
    <w:rsid w:val="00570A8F"/>
    <w:rsid w:val="00570D2E"/>
    <w:rsid w:val="00570F60"/>
    <w:rsid w:val="005713B1"/>
    <w:rsid w:val="005713B9"/>
    <w:rsid w:val="005716A1"/>
    <w:rsid w:val="00571A42"/>
    <w:rsid w:val="00571C7F"/>
    <w:rsid w:val="00572600"/>
    <w:rsid w:val="00572A00"/>
    <w:rsid w:val="00573AA2"/>
    <w:rsid w:val="00573AE8"/>
    <w:rsid w:val="00574382"/>
    <w:rsid w:val="005747BD"/>
    <w:rsid w:val="00574C36"/>
    <w:rsid w:val="005750B9"/>
    <w:rsid w:val="00575100"/>
    <w:rsid w:val="005755AF"/>
    <w:rsid w:val="00575CF2"/>
    <w:rsid w:val="0057645B"/>
    <w:rsid w:val="0057695C"/>
    <w:rsid w:val="00576DE0"/>
    <w:rsid w:val="005773E8"/>
    <w:rsid w:val="0057757A"/>
    <w:rsid w:val="00577DF6"/>
    <w:rsid w:val="005802C5"/>
    <w:rsid w:val="00580677"/>
    <w:rsid w:val="0058073E"/>
    <w:rsid w:val="00580AF2"/>
    <w:rsid w:val="00580E2E"/>
    <w:rsid w:val="00580E81"/>
    <w:rsid w:val="00581089"/>
    <w:rsid w:val="005819CD"/>
    <w:rsid w:val="00581A9B"/>
    <w:rsid w:val="00581AEB"/>
    <w:rsid w:val="0058255F"/>
    <w:rsid w:val="00583697"/>
    <w:rsid w:val="00583704"/>
    <w:rsid w:val="005838EB"/>
    <w:rsid w:val="005840F9"/>
    <w:rsid w:val="00584954"/>
    <w:rsid w:val="00584D7F"/>
    <w:rsid w:val="00584DBA"/>
    <w:rsid w:val="0058528C"/>
    <w:rsid w:val="00585407"/>
    <w:rsid w:val="00585536"/>
    <w:rsid w:val="00585BA1"/>
    <w:rsid w:val="00585EE9"/>
    <w:rsid w:val="0058608F"/>
    <w:rsid w:val="00586508"/>
    <w:rsid w:val="00586888"/>
    <w:rsid w:val="00587262"/>
    <w:rsid w:val="00587CD0"/>
    <w:rsid w:val="005901BA"/>
    <w:rsid w:val="00590590"/>
    <w:rsid w:val="00590AF9"/>
    <w:rsid w:val="00590B20"/>
    <w:rsid w:val="005911B6"/>
    <w:rsid w:val="00591550"/>
    <w:rsid w:val="00591688"/>
    <w:rsid w:val="005919A3"/>
    <w:rsid w:val="005919FB"/>
    <w:rsid w:val="00591A4B"/>
    <w:rsid w:val="00591C9E"/>
    <w:rsid w:val="00591FEC"/>
    <w:rsid w:val="005929B5"/>
    <w:rsid w:val="00593014"/>
    <w:rsid w:val="00593295"/>
    <w:rsid w:val="005939A6"/>
    <w:rsid w:val="00593AA6"/>
    <w:rsid w:val="00593FA1"/>
    <w:rsid w:val="00594761"/>
    <w:rsid w:val="00594C94"/>
    <w:rsid w:val="00594EF2"/>
    <w:rsid w:val="00596767"/>
    <w:rsid w:val="00596963"/>
    <w:rsid w:val="005971E4"/>
    <w:rsid w:val="00597B01"/>
    <w:rsid w:val="00597EBD"/>
    <w:rsid w:val="005A0491"/>
    <w:rsid w:val="005A04F8"/>
    <w:rsid w:val="005A06CB"/>
    <w:rsid w:val="005A06DE"/>
    <w:rsid w:val="005A09EA"/>
    <w:rsid w:val="005A14FE"/>
    <w:rsid w:val="005A1710"/>
    <w:rsid w:val="005A17B9"/>
    <w:rsid w:val="005A17FB"/>
    <w:rsid w:val="005A1A32"/>
    <w:rsid w:val="005A1B4C"/>
    <w:rsid w:val="005A1DA3"/>
    <w:rsid w:val="005A1DC6"/>
    <w:rsid w:val="005A1E7C"/>
    <w:rsid w:val="005A1EC0"/>
    <w:rsid w:val="005A20DA"/>
    <w:rsid w:val="005A2A4F"/>
    <w:rsid w:val="005A3550"/>
    <w:rsid w:val="005A424B"/>
    <w:rsid w:val="005A4560"/>
    <w:rsid w:val="005A4865"/>
    <w:rsid w:val="005A4BD1"/>
    <w:rsid w:val="005A5480"/>
    <w:rsid w:val="005A561D"/>
    <w:rsid w:val="005A754A"/>
    <w:rsid w:val="005A7CE5"/>
    <w:rsid w:val="005A7FB8"/>
    <w:rsid w:val="005B0E06"/>
    <w:rsid w:val="005B14C6"/>
    <w:rsid w:val="005B15A3"/>
    <w:rsid w:val="005B2117"/>
    <w:rsid w:val="005B2149"/>
    <w:rsid w:val="005B272C"/>
    <w:rsid w:val="005B2BF1"/>
    <w:rsid w:val="005B2D37"/>
    <w:rsid w:val="005B2F46"/>
    <w:rsid w:val="005B35A7"/>
    <w:rsid w:val="005B3ECA"/>
    <w:rsid w:val="005B43F2"/>
    <w:rsid w:val="005B48F0"/>
    <w:rsid w:val="005B5B6A"/>
    <w:rsid w:val="005B631C"/>
    <w:rsid w:val="005B6733"/>
    <w:rsid w:val="005B6870"/>
    <w:rsid w:val="005B6C25"/>
    <w:rsid w:val="005B7089"/>
    <w:rsid w:val="005B7644"/>
    <w:rsid w:val="005B7996"/>
    <w:rsid w:val="005B7A30"/>
    <w:rsid w:val="005C0382"/>
    <w:rsid w:val="005C04CB"/>
    <w:rsid w:val="005C0A32"/>
    <w:rsid w:val="005C0ABC"/>
    <w:rsid w:val="005C0FFF"/>
    <w:rsid w:val="005C13E8"/>
    <w:rsid w:val="005C187D"/>
    <w:rsid w:val="005C1E6D"/>
    <w:rsid w:val="005C1FA0"/>
    <w:rsid w:val="005C218F"/>
    <w:rsid w:val="005C252B"/>
    <w:rsid w:val="005C2918"/>
    <w:rsid w:val="005C2B6C"/>
    <w:rsid w:val="005C324E"/>
    <w:rsid w:val="005C3825"/>
    <w:rsid w:val="005C38A8"/>
    <w:rsid w:val="005C3E31"/>
    <w:rsid w:val="005C4474"/>
    <w:rsid w:val="005C4781"/>
    <w:rsid w:val="005C4AF6"/>
    <w:rsid w:val="005C4C7E"/>
    <w:rsid w:val="005C4D8E"/>
    <w:rsid w:val="005C5A45"/>
    <w:rsid w:val="005C5BBE"/>
    <w:rsid w:val="005C5D1C"/>
    <w:rsid w:val="005C7049"/>
    <w:rsid w:val="005C7509"/>
    <w:rsid w:val="005C7FA3"/>
    <w:rsid w:val="005D00A1"/>
    <w:rsid w:val="005D0375"/>
    <w:rsid w:val="005D0E0A"/>
    <w:rsid w:val="005D0E44"/>
    <w:rsid w:val="005D14FB"/>
    <w:rsid w:val="005D17DB"/>
    <w:rsid w:val="005D25B3"/>
    <w:rsid w:val="005D25DE"/>
    <w:rsid w:val="005D2790"/>
    <w:rsid w:val="005D2C20"/>
    <w:rsid w:val="005D2D65"/>
    <w:rsid w:val="005D2E3A"/>
    <w:rsid w:val="005D3818"/>
    <w:rsid w:val="005D3880"/>
    <w:rsid w:val="005D389D"/>
    <w:rsid w:val="005D392D"/>
    <w:rsid w:val="005D3B30"/>
    <w:rsid w:val="005D48E0"/>
    <w:rsid w:val="005D4BD6"/>
    <w:rsid w:val="005D5535"/>
    <w:rsid w:val="005D5829"/>
    <w:rsid w:val="005D5972"/>
    <w:rsid w:val="005D6109"/>
    <w:rsid w:val="005D63F1"/>
    <w:rsid w:val="005D655A"/>
    <w:rsid w:val="005D6EF4"/>
    <w:rsid w:val="005D6FAF"/>
    <w:rsid w:val="005D7520"/>
    <w:rsid w:val="005D78C3"/>
    <w:rsid w:val="005D7F65"/>
    <w:rsid w:val="005E009E"/>
    <w:rsid w:val="005E05F3"/>
    <w:rsid w:val="005E0690"/>
    <w:rsid w:val="005E0742"/>
    <w:rsid w:val="005E0C3B"/>
    <w:rsid w:val="005E1360"/>
    <w:rsid w:val="005E142E"/>
    <w:rsid w:val="005E1A53"/>
    <w:rsid w:val="005E1BC7"/>
    <w:rsid w:val="005E1E11"/>
    <w:rsid w:val="005E1E35"/>
    <w:rsid w:val="005E2979"/>
    <w:rsid w:val="005E3244"/>
    <w:rsid w:val="005E33CC"/>
    <w:rsid w:val="005E34F2"/>
    <w:rsid w:val="005E353B"/>
    <w:rsid w:val="005E3B72"/>
    <w:rsid w:val="005E3DFB"/>
    <w:rsid w:val="005E4242"/>
    <w:rsid w:val="005E4274"/>
    <w:rsid w:val="005E46EB"/>
    <w:rsid w:val="005E4E76"/>
    <w:rsid w:val="005E4FAF"/>
    <w:rsid w:val="005E50DF"/>
    <w:rsid w:val="005E769A"/>
    <w:rsid w:val="005E78E6"/>
    <w:rsid w:val="005E7CDE"/>
    <w:rsid w:val="005F019D"/>
    <w:rsid w:val="005F03E2"/>
    <w:rsid w:val="005F08F0"/>
    <w:rsid w:val="005F0B65"/>
    <w:rsid w:val="005F141F"/>
    <w:rsid w:val="005F17FB"/>
    <w:rsid w:val="005F206E"/>
    <w:rsid w:val="005F20FF"/>
    <w:rsid w:val="005F279F"/>
    <w:rsid w:val="005F292D"/>
    <w:rsid w:val="005F2D04"/>
    <w:rsid w:val="005F348E"/>
    <w:rsid w:val="005F3780"/>
    <w:rsid w:val="005F411E"/>
    <w:rsid w:val="005F42D7"/>
    <w:rsid w:val="005F45EB"/>
    <w:rsid w:val="005F5972"/>
    <w:rsid w:val="005F5EE0"/>
    <w:rsid w:val="005F61C9"/>
    <w:rsid w:val="005F64E9"/>
    <w:rsid w:val="005F6D8E"/>
    <w:rsid w:val="005F70C3"/>
    <w:rsid w:val="005F70CC"/>
    <w:rsid w:val="005F722C"/>
    <w:rsid w:val="005F75B8"/>
    <w:rsid w:val="00600132"/>
    <w:rsid w:val="00600B26"/>
    <w:rsid w:val="006012F6"/>
    <w:rsid w:val="00601F2F"/>
    <w:rsid w:val="006026D9"/>
    <w:rsid w:val="006029AE"/>
    <w:rsid w:val="00602E1E"/>
    <w:rsid w:val="00603574"/>
    <w:rsid w:val="00603893"/>
    <w:rsid w:val="006039F5"/>
    <w:rsid w:val="00603DCE"/>
    <w:rsid w:val="00603E53"/>
    <w:rsid w:val="0060405E"/>
    <w:rsid w:val="00604062"/>
    <w:rsid w:val="00604642"/>
    <w:rsid w:val="00604AE8"/>
    <w:rsid w:val="00604E1A"/>
    <w:rsid w:val="006052DE"/>
    <w:rsid w:val="006054C9"/>
    <w:rsid w:val="0060574A"/>
    <w:rsid w:val="00605A54"/>
    <w:rsid w:val="006060E6"/>
    <w:rsid w:val="00606738"/>
    <w:rsid w:val="00607341"/>
    <w:rsid w:val="00607574"/>
    <w:rsid w:val="006079D3"/>
    <w:rsid w:val="00607CD9"/>
    <w:rsid w:val="00607EE0"/>
    <w:rsid w:val="006106ED"/>
    <w:rsid w:val="00611084"/>
    <w:rsid w:val="00611142"/>
    <w:rsid w:val="006113F8"/>
    <w:rsid w:val="00611555"/>
    <w:rsid w:val="00612270"/>
    <w:rsid w:val="00612453"/>
    <w:rsid w:val="00613091"/>
    <w:rsid w:val="006130BB"/>
    <w:rsid w:val="006132E1"/>
    <w:rsid w:val="006135BE"/>
    <w:rsid w:val="006136AC"/>
    <w:rsid w:val="00613930"/>
    <w:rsid w:val="006139D1"/>
    <w:rsid w:val="0061440B"/>
    <w:rsid w:val="0061453F"/>
    <w:rsid w:val="00614EAE"/>
    <w:rsid w:val="006154F0"/>
    <w:rsid w:val="00615972"/>
    <w:rsid w:val="00616117"/>
    <w:rsid w:val="00617014"/>
    <w:rsid w:val="00617622"/>
    <w:rsid w:val="0061792A"/>
    <w:rsid w:val="00617B2E"/>
    <w:rsid w:val="00617C6B"/>
    <w:rsid w:val="00620ECC"/>
    <w:rsid w:val="00621067"/>
    <w:rsid w:val="006213BE"/>
    <w:rsid w:val="00621512"/>
    <w:rsid w:val="0062180B"/>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654C"/>
    <w:rsid w:val="00626694"/>
    <w:rsid w:val="0062689B"/>
    <w:rsid w:val="00627B51"/>
    <w:rsid w:val="00627EF1"/>
    <w:rsid w:val="00630230"/>
    <w:rsid w:val="00630243"/>
    <w:rsid w:val="00630421"/>
    <w:rsid w:val="00630756"/>
    <w:rsid w:val="00630976"/>
    <w:rsid w:val="006312D6"/>
    <w:rsid w:val="0063250D"/>
    <w:rsid w:val="00632967"/>
    <w:rsid w:val="00633644"/>
    <w:rsid w:val="006339A6"/>
    <w:rsid w:val="00633B3A"/>
    <w:rsid w:val="00633F54"/>
    <w:rsid w:val="00634E08"/>
    <w:rsid w:val="00635028"/>
    <w:rsid w:val="006351AF"/>
    <w:rsid w:val="0063545D"/>
    <w:rsid w:val="00635728"/>
    <w:rsid w:val="00635943"/>
    <w:rsid w:val="00635A00"/>
    <w:rsid w:val="00635E0A"/>
    <w:rsid w:val="00636056"/>
    <w:rsid w:val="00636AFB"/>
    <w:rsid w:val="00636CF1"/>
    <w:rsid w:val="00636DFB"/>
    <w:rsid w:val="00636FB2"/>
    <w:rsid w:val="00637094"/>
    <w:rsid w:val="00637220"/>
    <w:rsid w:val="006375C4"/>
    <w:rsid w:val="006379B2"/>
    <w:rsid w:val="0064062F"/>
    <w:rsid w:val="006409D8"/>
    <w:rsid w:val="006413BF"/>
    <w:rsid w:val="006425A3"/>
    <w:rsid w:val="00642CC0"/>
    <w:rsid w:val="0064336F"/>
    <w:rsid w:val="006434E4"/>
    <w:rsid w:val="006448D7"/>
    <w:rsid w:val="00644D08"/>
    <w:rsid w:val="00644DE1"/>
    <w:rsid w:val="00645238"/>
    <w:rsid w:val="00645373"/>
    <w:rsid w:val="00646D76"/>
    <w:rsid w:val="00647C2E"/>
    <w:rsid w:val="00647F84"/>
    <w:rsid w:val="0065008C"/>
    <w:rsid w:val="006503B8"/>
    <w:rsid w:val="00650C79"/>
    <w:rsid w:val="006513B7"/>
    <w:rsid w:val="006517CD"/>
    <w:rsid w:val="00651829"/>
    <w:rsid w:val="00651973"/>
    <w:rsid w:val="0065293B"/>
    <w:rsid w:val="00653227"/>
    <w:rsid w:val="006532C7"/>
    <w:rsid w:val="006533F6"/>
    <w:rsid w:val="00653D3F"/>
    <w:rsid w:val="00654216"/>
    <w:rsid w:val="00654C1F"/>
    <w:rsid w:val="00654DC3"/>
    <w:rsid w:val="00654F57"/>
    <w:rsid w:val="00655386"/>
    <w:rsid w:val="006556EC"/>
    <w:rsid w:val="006567BC"/>
    <w:rsid w:val="00656C46"/>
    <w:rsid w:val="00657187"/>
    <w:rsid w:val="0065748F"/>
    <w:rsid w:val="00660103"/>
    <w:rsid w:val="0066206A"/>
    <w:rsid w:val="00662ECF"/>
    <w:rsid w:val="00663185"/>
    <w:rsid w:val="00663C87"/>
    <w:rsid w:val="00663CE7"/>
    <w:rsid w:val="00663E69"/>
    <w:rsid w:val="00664423"/>
    <w:rsid w:val="006644FA"/>
    <w:rsid w:val="00664F62"/>
    <w:rsid w:val="00665E47"/>
    <w:rsid w:val="00666980"/>
    <w:rsid w:val="006669AC"/>
    <w:rsid w:val="00666E25"/>
    <w:rsid w:val="00667366"/>
    <w:rsid w:val="00667729"/>
    <w:rsid w:val="00667F83"/>
    <w:rsid w:val="006702F2"/>
    <w:rsid w:val="006705A2"/>
    <w:rsid w:val="00670779"/>
    <w:rsid w:val="00670C1C"/>
    <w:rsid w:val="00671E44"/>
    <w:rsid w:val="00672541"/>
    <w:rsid w:val="0067325F"/>
    <w:rsid w:val="00673620"/>
    <w:rsid w:val="0067370A"/>
    <w:rsid w:val="00673DD9"/>
    <w:rsid w:val="00675394"/>
    <w:rsid w:val="0067558C"/>
    <w:rsid w:val="00675D46"/>
    <w:rsid w:val="00675EFE"/>
    <w:rsid w:val="006760A3"/>
    <w:rsid w:val="00676184"/>
    <w:rsid w:val="00676372"/>
    <w:rsid w:val="006763A7"/>
    <w:rsid w:val="00676622"/>
    <w:rsid w:val="00676BA6"/>
    <w:rsid w:val="00676CE1"/>
    <w:rsid w:val="006775F8"/>
    <w:rsid w:val="00677B80"/>
    <w:rsid w:val="00677C4C"/>
    <w:rsid w:val="00680345"/>
    <w:rsid w:val="006807DD"/>
    <w:rsid w:val="00680D72"/>
    <w:rsid w:val="00680EB3"/>
    <w:rsid w:val="006816DD"/>
    <w:rsid w:val="00681AD6"/>
    <w:rsid w:val="0068220B"/>
    <w:rsid w:val="0068246D"/>
    <w:rsid w:val="00682BC6"/>
    <w:rsid w:val="006830A3"/>
    <w:rsid w:val="00684E5E"/>
    <w:rsid w:val="00685325"/>
    <w:rsid w:val="006855A7"/>
    <w:rsid w:val="00685884"/>
    <w:rsid w:val="00685B7B"/>
    <w:rsid w:val="0068613C"/>
    <w:rsid w:val="006863CD"/>
    <w:rsid w:val="00686806"/>
    <w:rsid w:val="00686A0F"/>
    <w:rsid w:val="00686B43"/>
    <w:rsid w:val="00686C40"/>
    <w:rsid w:val="00686CFD"/>
    <w:rsid w:val="006871D4"/>
    <w:rsid w:val="006872A0"/>
    <w:rsid w:val="006875A4"/>
    <w:rsid w:val="00687860"/>
    <w:rsid w:val="00691579"/>
    <w:rsid w:val="00691685"/>
    <w:rsid w:val="00691E7E"/>
    <w:rsid w:val="00691F98"/>
    <w:rsid w:val="006927E9"/>
    <w:rsid w:val="006928A1"/>
    <w:rsid w:val="006928DC"/>
    <w:rsid w:val="00692B2A"/>
    <w:rsid w:val="006934BB"/>
    <w:rsid w:val="00694A4D"/>
    <w:rsid w:val="00694B60"/>
    <w:rsid w:val="00694CDB"/>
    <w:rsid w:val="00694F12"/>
    <w:rsid w:val="006954D1"/>
    <w:rsid w:val="006955F3"/>
    <w:rsid w:val="0069640C"/>
    <w:rsid w:val="0069656C"/>
    <w:rsid w:val="00696630"/>
    <w:rsid w:val="00696D77"/>
    <w:rsid w:val="00697C59"/>
    <w:rsid w:val="00697F62"/>
    <w:rsid w:val="006A0715"/>
    <w:rsid w:val="006A084B"/>
    <w:rsid w:val="006A12AE"/>
    <w:rsid w:val="006A1445"/>
    <w:rsid w:val="006A232D"/>
    <w:rsid w:val="006A260C"/>
    <w:rsid w:val="006A262A"/>
    <w:rsid w:val="006A2A18"/>
    <w:rsid w:val="006A2AEF"/>
    <w:rsid w:val="006A342C"/>
    <w:rsid w:val="006A3A05"/>
    <w:rsid w:val="006A4017"/>
    <w:rsid w:val="006A4353"/>
    <w:rsid w:val="006A47C9"/>
    <w:rsid w:val="006A4BA3"/>
    <w:rsid w:val="006A533F"/>
    <w:rsid w:val="006A55D3"/>
    <w:rsid w:val="006A56EE"/>
    <w:rsid w:val="006A599F"/>
    <w:rsid w:val="006A5F14"/>
    <w:rsid w:val="006A626E"/>
    <w:rsid w:val="006A6C99"/>
    <w:rsid w:val="006A6DF0"/>
    <w:rsid w:val="006A6FD7"/>
    <w:rsid w:val="006A7C5A"/>
    <w:rsid w:val="006B09ED"/>
    <w:rsid w:val="006B0FAC"/>
    <w:rsid w:val="006B1718"/>
    <w:rsid w:val="006B1883"/>
    <w:rsid w:val="006B2683"/>
    <w:rsid w:val="006B2A3E"/>
    <w:rsid w:val="006B2A5F"/>
    <w:rsid w:val="006B3483"/>
    <w:rsid w:val="006B3747"/>
    <w:rsid w:val="006B3E0A"/>
    <w:rsid w:val="006B4454"/>
    <w:rsid w:val="006B49CF"/>
    <w:rsid w:val="006B517A"/>
    <w:rsid w:val="006B5370"/>
    <w:rsid w:val="006B5BFC"/>
    <w:rsid w:val="006B64EE"/>
    <w:rsid w:val="006B66A2"/>
    <w:rsid w:val="006B6B77"/>
    <w:rsid w:val="006B6C18"/>
    <w:rsid w:val="006B6C1A"/>
    <w:rsid w:val="006B70BE"/>
    <w:rsid w:val="006C0315"/>
    <w:rsid w:val="006C0949"/>
    <w:rsid w:val="006C1264"/>
    <w:rsid w:val="006C151C"/>
    <w:rsid w:val="006C1BB8"/>
    <w:rsid w:val="006C2D01"/>
    <w:rsid w:val="006C3073"/>
    <w:rsid w:val="006C350A"/>
    <w:rsid w:val="006C4254"/>
    <w:rsid w:val="006C430C"/>
    <w:rsid w:val="006C4649"/>
    <w:rsid w:val="006C4C96"/>
    <w:rsid w:val="006C53BA"/>
    <w:rsid w:val="006C54ED"/>
    <w:rsid w:val="006C5A8A"/>
    <w:rsid w:val="006C5B8D"/>
    <w:rsid w:val="006C60A9"/>
    <w:rsid w:val="006C634E"/>
    <w:rsid w:val="006C66CD"/>
    <w:rsid w:val="006C6CC0"/>
    <w:rsid w:val="006C7617"/>
    <w:rsid w:val="006C7817"/>
    <w:rsid w:val="006D02E3"/>
    <w:rsid w:val="006D0931"/>
    <w:rsid w:val="006D104F"/>
    <w:rsid w:val="006D110F"/>
    <w:rsid w:val="006D1184"/>
    <w:rsid w:val="006D188E"/>
    <w:rsid w:val="006D1CFC"/>
    <w:rsid w:val="006D1EEB"/>
    <w:rsid w:val="006D21FD"/>
    <w:rsid w:val="006D2509"/>
    <w:rsid w:val="006D2AFD"/>
    <w:rsid w:val="006D2D9C"/>
    <w:rsid w:val="006D351E"/>
    <w:rsid w:val="006D378C"/>
    <w:rsid w:val="006D3A51"/>
    <w:rsid w:val="006D3B0F"/>
    <w:rsid w:val="006D3C0D"/>
    <w:rsid w:val="006D41C5"/>
    <w:rsid w:val="006D429D"/>
    <w:rsid w:val="006D45A8"/>
    <w:rsid w:val="006D50A9"/>
    <w:rsid w:val="006D6095"/>
    <w:rsid w:val="006D60DD"/>
    <w:rsid w:val="006D62D3"/>
    <w:rsid w:val="006D6A35"/>
    <w:rsid w:val="006D6E54"/>
    <w:rsid w:val="006D6EAE"/>
    <w:rsid w:val="006D7314"/>
    <w:rsid w:val="006D764A"/>
    <w:rsid w:val="006D7A90"/>
    <w:rsid w:val="006D7AAE"/>
    <w:rsid w:val="006D7ABA"/>
    <w:rsid w:val="006D7BA9"/>
    <w:rsid w:val="006D7D46"/>
    <w:rsid w:val="006D7DAA"/>
    <w:rsid w:val="006D7E27"/>
    <w:rsid w:val="006E0253"/>
    <w:rsid w:val="006E02B7"/>
    <w:rsid w:val="006E0895"/>
    <w:rsid w:val="006E0EA6"/>
    <w:rsid w:val="006E1473"/>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F051C"/>
    <w:rsid w:val="006F1105"/>
    <w:rsid w:val="006F1382"/>
    <w:rsid w:val="006F2F1A"/>
    <w:rsid w:val="006F3026"/>
    <w:rsid w:val="006F36C0"/>
    <w:rsid w:val="006F38B8"/>
    <w:rsid w:val="006F432F"/>
    <w:rsid w:val="006F467E"/>
    <w:rsid w:val="006F585D"/>
    <w:rsid w:val="006F622C"/>
    <w:rsid w:val="006F6389"/>
    <w:rsid w:val="006F7F6B"/>
    <w:rsid w:val="00700038"/>
    <w:rsid w:val="0070029A"/>
    <w:rsid w:val="007016BD"/>
    <w:rsid w:val="00701F02"/>
    <w:rsid w:val="0070223D"/>
    <w:rsid w:val="007023BA"/>
    <w:rsid w:val="00703C95"/>
    <w:rsid w:val="00703D56"/>
    <w:rsid w:val="00704852"/>
    <w:rsid w:val="00704AC1"/>
    <w:rsid w:val="0070539E"/>
    <w:rsid w:val="00705877"/>
    <w:rsid w:val="00705AFA"/>
    <w:rsid w:val="00705CD2"/>
    <w:rsid w:val="00705E0B"/>
    <w:rsid w:val="007069C6"/>
    <w:rsid w:val="00706E94"/>
    <w:rsid w:val="007079F2"/>
    <w:rsid w:val="00707BA0"/>
    <w:rsid w:val="0071040D"/>
    <w:rsid w:val="00710499"/>
    <w:rsid w:val="007106E0"/>
    <w:rsid w:val="007107AE"/>
    <w:rsid w:val="00710893"/>
    <w:rsid w:val="00710CDF"/>
    <w:rsid w:val="00710DC5"/>
    <w:rsid w:val="0071133D"/>
    <w:rsid w:val="007113FD"/>
    <w:rsid w:val="00712497"/>
    <w:rsid w:val="00712948"/>
    <w:rsid w:val="007129BC"/>
    <w:rsid w:val="00712B89"/>
    <w:rsid w:val="00712C96"/>
    <w:rsid w:val="007130C0"/>
    <w:rsid w:val="007132E3"/>
    <w:rsid w:val="00713857"/>
    <w:rsid w:val="007138E0"/>
    <w:rsid w:val="00713943"/>
    <w:rsid w:val="00713ADA"/>
    <w:rsid w:val="00714405"/>
    <w:rsid w:val="007145BF"/>
    <w:rsid w:val="00714DEC"/>
    <w:rsid w:val="00715120"/>
    <w:rsid w:val="007157F1"/>
    <w:rsid w:val="007158E0"/>
    <w:rsid w:val="00715CE6"/>
    <w:rsid w:val="00715F5B"/>
    <w:rsid w:val="00716163"/>
    <w:rsid w:val="0071650B"/>
    <w:rsid w:val="00716A5C"/>
    <w:rsid w:val="0071721A"/>
    <w:rsid w:val="00717C3C"/>
    <w:rsid w:val="00720796"/>
    <w:rsid w:val="00720DFE"/>
    <w:rsid w:val="007211EA"/>
    <w:rsid w:val="007215E9"/>
    <w:rsid w:val="00721A81"/>
    <w:rsid w:val="00721AE0"/>
    <w:rsid w:val="00721C7A"/>
    <w:rsid w:val="00721CE1"/>
    <w:rsid w:val="00721EB7"/>
    <w:rsid w:val="007221F9"/>
    <w:rsid w:val="00722390"/>
    <w:rsid w:val="00722401"/>
    <w:rsid w:val="00722506"/>
    <w:rsid w:val="00722580"/>
    <w:rsid w:val="00722D64"/>
    <w:rsid w:val="00722E05"/>
    <w:rsid w:val="0072395F"/>
    <w:rsid w:val="00723987"/>
    <w:rsid w:val="0072441A"/>
    <w:rsid w:val="00724430"/>
    <w:rsid w:val="00724506"/>
    <w:rsid w:val="007245D2"/>
    <w:rsid w:val="0072479B"/>
    <w:rsid w:val="00724873"/>
    <w:rsid w:val="00724971"/>
    <w:rsid w:val="00725057"/>
    <w:rsid w:val="007260C1"/>
    <w:rsid w:val="007263DB"/>
    <w:rsid w:val="00726A48"/>
    <w:rsid w:val="00726C5C"/>
    <w:rsid w:val="00726D74"/>
    <w:rsid w:val="00727347"/>
    <w:rsid w:val="00727373"/>
    <w:rsid w:val="00727ABE"/>
    <w:rsid w:val="00727E7F"/>
    <w:rsid w:val="007301ED"/>
    <w:rsid w:val="007308B9"/>
    <w:rsid w:val="00731188"/>
    <w:rsid w:val="0073185E"/>
    <w:rsid w:val="00731E80"/>
    <w:rsid w:val="007323DC"/>
    <w:rsid w:val="007324D6"/>
    <w:rsid w:val="00732588"/>
    <w:rsid w:val="007336DA"/>
    <w:rsid w:val="007338F4"/>
    <w:rsid w:val="00733BA1"/>
    <w:rsid w:val="00733C99"/>
    <w:rsid w:val="00734851"/>
    <w:rsid w:val="00734857"/>
    <w:rsid w:val="00734B8E"/>
    <w:rsid w:val="00734E7B"/>
    <w:rsid w:val="007358C4"/>
    <w:rsid w:val="00735D34"/>
    <w:rsid w:val="007368F3"/>
    <w:rsid w:val="00736B7E"/>
    <w:rsid w:val="0073744C"/>
    <w:rsid w:val="00737B38"/>
    <w:rsid w:val="00740532"/>
    <w:rsid w:val="007405B9"/>
    <w:rsid w:val="00740C6B"/>
    <w:rsid w:val="00740E93"/>
    <w:rsid w:val="00740F4C"/>
    <w:rsid w:val="00741281"/>
    <w:rsid w:val="00741D42"/>
    <w:rsid w:val="00742AF2"/>
    <w:rsid w:val="00742BC2"/>
    <w:rsid w:val="007438EC"/>
    <w:rsid w:val="0074395D"/>
    <w:rsid w:val="00743A4C"/>
    <w:rsid w:val="00743CE3"/>
    <w:rsid w:val="00743CFC"/>
    <w:rsid w:val="00744BFE"/>
    <w:rsid w:val="00745374"/>
    <w:rsid w:val="00746278"/>
    <w:rsid w:val="00746432"/>
    <w:rsid w:val="007465EF"/>
    <w:rsid w:val="0074687D"/>
    <w:rsid w:val="0074742C"/>
    <w:rsid w:val="00747747"/>
    <w:rsid w:val="00747E00"/>
    <w:rsid w:val="007502E6"/>
    <w:rsid w:val="0075037A"/>
    <w:rsid w:val="00750473"/>
    <w:rsid w:val="007515A7"/>
    <w:rsid w:val="0075212C"/>
    <w:rsid w:val="0075264B"/>
    <w:rsid w:val="0075307E"/>
    <w:rsid w:val="00753461"/>
    <w:rsid w:val="0075364D"/>
    <w:rsid w:val="007542DA"/>
    <w:rsid w:val="00754C76"/>
    <w:rsid w:val="007554DF"/>
    <w:rsid w:val="00755A63"/>
    <w:rsid w:val="00755AE9"/>
    <w:rsid w:val="00755B3A"/>
    <w:rsid w:val="00756306"/>
    <w:rsid w:val="0075647B"/>
    <w:rsid w:val="0075650B"/>
    <w:rsid w:val="00757062"/>
    <w:rsid w:val="00757F16"/>
    <w:rsid w:val="007600EC"/>
    <w:rsid w:val="00760189"/>
    <w:rsid w:val="00760A36"/>
    <w:rsid w:val="007619B4"/>
    <w:rsid w:val="00761FF0"/>
    <w:rsid w:val="00763141"/>
    <w:rsid w:val="0076347F"/>
    <w:rsid w:val="00763580"/>
    <w:rsid w:val="00764266"/>
    <w:rsid w:val="00764384"/>
    <w:rsid w:val="0076503E"/>
    <w:rsid w:val="0076511B"/>
    <w:rsid w:val="00765512"/>
    <w:rsid w:val="00765BD1"/>
    <w:rsid w:val="00765C0E"/>
    <w:rsid w:val="00765F26"/>
    <w:rsid w:val="00766824"/>
    <w:rsid w:val="00766F30"/>
    <w:rsid w:val="007672E3"/>
    <w:rsid w:val="007677C0"/>
    <w:rsid w:val="007679CD"/>
    <w:rsid w:val="00767C11"/>
    <w:rsid w:val="007703A0"/>
    <w:rsid w:val="00770B92"/>
    <w:rsid w:val="00770C27"/>
    <w:rsid w:val="00770F4B"/>
    <w:rsid w:val="007710D9"/>
    <w:rsid w:val="007715D2"/>
    <w:rsid w:val="00771632"/>
    <w:rsid w:val="00773E80"/>
    <w:rsid w:val="00774216"/>
    <w:rsid w:val="0077438D"/>
    <w:rsid w:val="00774892"/>
    <w:rsid w:val="00774B75"/>
    <w:rsid w:val="00774C3F"/>
    <w:rsid w:val="00774E48"/>
    <w:rsid w:val="00774F85"/>
    <w:rsid w:val="00775735"/>
    <w:rsid w:val="00776381"/>
    <w:rsid w:val="00776A4E"/>
    <w:rsid w:val="00776E05"/>
    <w:rsid w:val="00776E82"/>
    <w:rsid w:val="0077721A"/>
    <w:rsid w:val="007772B5"/>
    <w:rsid w:val="00777B7A"/>
    <w:rsid w:val="00780655"/>
    <w:rsid w:val="007808E3"/>
    <w:rsid w:val="00780B3B"/>
    <w:rsid w:val="00780D22"/>
    <w:rsid w:val="00781944"/>
    <w:rsid w:val="00781E13"/>
    <w:rsid w:val="007821C1"/>
    <w:rsid w:val="0078297E"/>
    <w:rsid w:val="00782D0C"/>
    <w:rsid w:val="00783192"/>
    <w:rsid w:val="0078345B"/>
    <w:rsid w:val="00783548"/>
    <w:rsid w:val="00783ADB"/>
    <w:rsid w:val="00783D0D"/>
    <w:rsid w:val="00783D3C"/>
    <w:rsid w:val="00783F2D"/>
    <w:rsid w:val="00784238"/>
    <w:rsid w:val="0078454B"/>
    <w:rsid w:val="0078483B"/>
    <w:rsid w:val="00784A2E"/>
    <w:rsid w:val="00785D0F"/>
    <w:rsid w:val="00785ED4"/>
    <w:rsid w:val="007863EF"/>
    <w:rsid w:val="00786472"/>
    <w:rsid w:val="007865F1"/>
    <w:rsid w:val="0078693D"/>
    <w:rsid w:val="00786B01"/>
    <w:rsid w:val="00786C6C"/>
    <w:rsid w:val="00786D37"/>
    <w:rsid w:val="00786FBF"/>
    <w:rsid w:val="0078758B"/>
    <w:rsid w:val="00787EC5"/>
    <w:rsid w:val="00791143"/>
    <w:rsid w:val="00791251"/>
    <w:rsid w:val="00791629"/>
    <w:rsid w:val="00791B8F"/>
    <w:rsid w:val="00791E9B"/>
    <w:rsid w:val="00791F8B"/>
    <w:rsid w:val="00792B4B"/>
    <w:rsid w:val="00793084"/>
    <w:rsid w:val="00793274"/>
    <w:rsid w:val="00794090"/>
    <w:rsid w:val="00795598"/>
    <w:rsid w:val="007958D2"/>
    <w:rsid w:val="00795E3B"/>
    <w:rsid w:val="00796606"/>
    <w:rsid w:val="00796DC2"/>
    <w:rsid w:val="00797305"/>
    <w:rsid w:val="00797336"/>
    <w:rsid w:val="007978BD"/>
    <w:rsid w:val="00797B6D"/>
    <w:rsid w:val="007A0851"/>
    <w:rsid w:val="007A0DB8"/>
    <w:rsid w:val="007A1FF4"/>
    <w:rsid w:val="007A2C9F"/>
    <w:rsid w:val="007A3E88"/>
    <w:rsid w:val="007A3F35"/>
    <w:rsid w:val="007A436A"/>
    <w:rsid w:val="007A458E"/>
    <w:rsid w:val="007A4C6E"/>
    <w:rsid w:val="007A4DA8"/>
    <w:rsid w:val="007A4E36"/>
    <w:rsid w:val="007A5046"/>
    <w:rsid w:val="007A51E1"/>
    <w:rsid w:val="007A5501"/>
    <w:rsid w:val="007A6053"/>
    <w:rsid w:val="007A6A92"/>
    <w:rsid w:val="007A7517"/>
    <w:rsid w:val="007B0733"/>
    <w:rsid w:val="007B1032"/>
    <w:rsid w:val="007B10E8"/>
    <w:rsid w:val="007B18BA"/>
    <w:rsid w:val="007B2031"/>
    <w:rsid w:val="007B2232"/>
    <w:rsid w:val="007B2DAE"/>
    <w:rsid w:val="007B2F26"/>
    <w:rsid w:val="007B321E"/>
    <w:rsid w:val="007B4000"/>
    <w:rsid w:val="007B4B9B"/>
    <w:rsid w:val="007B4D0E"/>
    <w:rsid w:val="007B4FAA"/>
    <w:rsid w:val="007B520B"/>
    <w:rsid w:val="007B5A5D"/>
    <w:rsid w:val="007B61D1"/>
    <w:rsid w:val="007B649A"/>
    <w:rsid w:val="007C00D2"/>
    <w:rsid w:val="007C053D"/>
    <w:rsid w:val="007C0A80"/>
    <w:rsid w:val="007C0F6F"/>
    <w:rsid w:val="007C12A0"/>
    <w:rsid w:val="007C16B1"/>
    <w:rsid w:val="007C196E"/>
    <w:rsid w:val="007C23DB"/>
    <w:rsid w:val="007C26E4"/>
    <w:rsid w:val="007C2828"/>
    <w:rsid w:val="007C2919"/>
    <w:rsid w:val="007C300E"/>
    <w:rsid w:val="007C3459"/>
    <w:rsid w:val="007C350A"/>
    <w:rsid w:val="007C3552"/>
    <w:rsid w:val="007C386B"/>
    <w:rsid w:val="007C443B"/>
    <w:rsid w:val="007C48AF"/>
    <w:rsid w:val="007C53F9"/>
    <w:rsid w:val="007C5970"/>
    <w:rsid w:val="007C6012"/>
    <w:rsid w:val="007C67AC"/>
    <w:rsid w:val="007C6F15"/>
    <w:rsid w:val="007C7FED"/>
    <w:rsid w:val="007D0AA6"/>
    <w:rsid w:val="007D0C2E"/>
    <w:rsid w:val="007D1308"/>
    <w:rsid w:val="007D1618"/>
    <w:rsid w:val="007D19CB"/>
    <w:rsid w:val="007D2F7D"/>
    <w:rsid w:val="007D3117"/>
    <w:rsid w:val="007D314C"/>
    <w:rsid w:val="007D42CF"/>
    <w:rsid w:val="007D48FD"/>
    <w:rsid w:val="007D5B1B"/>
    <w:rsid w:val="007D5CE9"/>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C40"/>
    <w:rsid w:val="007E4E8B"/>
    <w:rsid w:val="007E4FD6"/>
    <w:rsid w:val="007E564A"/>
    <w:rsid w:val="007E5715"/>
    <w:rsid w:val="007E6AFD"/>
    <w:rsid w:val="007E74F8"/>
    <w:rsid w:val="007E7517"/>
    <w:rsid w:val="007E7585"/>
    <w:rsid w:val="007E7992"/>
    <w:rsid w:val="007E7B3E"/>
    <w:rsid w:val="007E7EFA"/>
    <w:rsid w:val="007E7FD8"/>
    <w:rsid w:val="007F0653"/>
    <w:rsid w:val="007F0FCA"/>
    <w:rsid w:val="007F1C1E"/>
    <w:rsid w:val="007F1FB2"/>
    <w:rsid w:val="007F20E8"/>
    <w:rsid w:val="007F24D4"/>
    <w:rsid w:val="007F269F"/>
    <w:rsid w:val="007F3437"/>
    <w:rsid w:val="007F3C7E"/>
    <w:rsid w:val="007F4396"/>
    <w:rsid w:val="007F464D"/>
    <w:rsid w:val="007F4E89"/>
    <w:rsid w:val="007F5C95"/>
    <w:rsid w:val="007F5F01"/>
    <w:rsid w:val="007F6011"/>
    <w:rsid w:val="007F69D6"/>
    <w:rsid w:val="007F6D12"/>
    <w:rsid w:val="007F73EB"/>
    <w:rsid w:val="007F78D9"/>
    <w:rsid w:val="007F7E75"/>
    <w:rsid w:val="00800538"/>
    <w:rsid w:val="008027F2"/>
    <w:rsid w:val="00802853"/>
    <w:rsid w:val="008036A2"/>
    <w:rsid w:val="0080465B"/>
    <w:rsid w:val="008046FF"/>
    <w:rsid w:val="00804BB4"/>
    <w:rsid w:val="00804D0D"/>
    <w:rsid w:val="00804D70"/>
    <w:rsid w:val="008060EC"/>
    <w:rsid w:val="00806DBB"/>
    <w:rsid w:val="00807B9C"/>
    <w:rsid w:val="0081001C"/>
    <w:rsid w:val="00810829"/>
    <w:rsid w:val="00812113"/>
    <w:rsid w:val="00812340"/>
    <w:rsid w:val="0081308D"/>
    <w:rsid w:val="008131C5"/>
    <w:rsid w:val="00814147"/>
    <w:rsid w:val="00814226"/>
    <w:rsid w:val="0081430D"/>
    <w:rsid w:val="0081473D"/>
    <w:rsid w:val="008148FB"/>
    <w:rsid w:val="00814E23"/>
    <w:rsid w:val="00815470"/>
    <w:rsid w:val="00815DDD"/>
    <w:rsid w:val="00815E0D"/>
    <w:rsid w:val="00815F6F"/>
    <w:rsid w:val="008161DC"/>
    <w:rsid w:val="0081681A"/>
    <w:rsid w:val="0081691F"/>
    <w:rsid w:val="00817045"/>
    <w:rsid w:val="00817065"/>
    <w:rsid w:val="00817479"/>
    <w:rsid w:val="00817E4B"/>
    <w:rsid w:val="00820A03"/>
    <w:rsid w:val="00820BB1"/>
    <w:rsid w:val="00820D4E"/>
    <w:rsid w:val="00820D88"/>
    <w:rsid w:val="00820E05"/>
    <w:rsid w:val="00821063"/>
    <w:rsid w:val="008212BE"/>
    <w:rsid w:val="008221DC"/>
    <w:rsid w:val="008231EF"/>
    <w:rsid w:val="0082333A"/>
    <w:rsid w:val="0082461F"/>
    <w:rsid w:val="00824DAF"/>
    <w:rsid w:val="0082556F"/>
    <w:rsid w:val="00825F55"/>
    <w:rsid w:val="0082658A"/>
    <w:rsid w:val="008271F2"/>
    <w:rsid w:val="00830144"/>
    <w:rsid w:val="00830CCD"/>
    <w:rsid w:val="00830CDF"/>
    <w:rsid w:val="00830D12"/>
    <w:rsid w:val="008312A6"/>
    <w:rsid w:val="008316FC"/>
    <w:rsid w:val="008317F2"/>
    <w:rsid w:val="00831D08"/>
    <w:rsid w:val="00832155"/>
    <w:rsid w:val="008323EF"/>
    <w:rsid w:val="00832408"/>
    <w:rsid w:val="00832C8D"/>
    <w:rsid w:val="008338AF"/>
    <w:rsid w:val="0083489A"/>
    <w:rsid w:val="00834C54"/>
    <w:rsid w:val="00835653"/>
    <w:rsid w:val="00835EDD"/>
    <w:rsid w:val="00836052"/>
    <w:rsid w:val="008361C6"/>
    <w:rsid w:val="0083664A"/>
    <w:rsid w:val="0083691F"/>
    <w:rsid w:val="00836C0D"/>
    <w:rsid w:val="00836F64"/>
    <w:rsid w:val="0084019B"/>
    <w:rsid w:val="00840565"/>
    <w:rsid w:val="008407AD"/>
    <w:rsid w:val="00841347"/>
    <w:rsid w:val="0084147E"/>
    <w:rsid w:val="00841555"/>
    <w:rsid w:val="00841EC6"/>
    <w:rsid w:val="0084245D"/>
    <w:rsid w:val="008424A0"/>
    <w:rsid w:val="008427B7"/>
    <w:rsid w:val="0084407F"/>
    <w:rsid w:val="00844223"/>
    <w:rsid w:val="00844516"/>
    <w:rsid w:val="00844817"/>
    <w:rsid w:val="00844825"/>
    <w:rsid w:val="00844D26"/>
    <w:rsid w:val="00844F36"/>
    <w:rsid w:val="00845037"/>
    <w:rsid w:val="0084555C"/>
    <w:rsid w:val="0084595A"/>
    <w:rsid w:val="00845C4E"/>
    <w:rsid w:val="00845EF4"/>
    <w:rsid w:val="00846494"/>
    <w:rsid w:val="008464FE"/>
    <w:rsid w:val="00846501"/>
    <w:rsid w:val="00846AFC"/>
    <w:rsid w:val="008471F0"/>
    <w:rsid w:val="00847737"/>
    <w:rsid w:val="00847993"/>
    <w:rsid w:val="00847FAF"/>
    <w:rsid w:val="008501C8"/>
    <w:rsid w:val="00850229"/>
    <w:rsid w:val="00850891"/>
    <w:rsid w:val="00850929"/>
    <w:rsid w:val="008513F6"/>
    <w:rsid w:val="0085169F"/>
    <w:rsid w:val="00851A7A"/>
    <w:rsid w:val="00851B75"/>
    <w:rsid w:val="008521C4"/>
    <w:rsid w:val="008522BD"/>
    <w:rsid w:val="00852465"/>
    <w:rsid w:val="008524B3"/>
    <w:rsid w:val="00852A30"/>
    <w:rsid w:val="00852B63"/>
    <w:rsid w:val="0085317E"/>
    <w:rsid w:val="00853CD4"/>
    <w:rsid w:val="00853F33"/>
    <w:rsid w:val="00853FC0"/>
    <w:rsid w:val="00854120"/>
    <w:rsid w:val="00854320"/>
    <w:rsid w:val="008548BC"/>
    <w:rsid w:val="0085497B"/>
    <w:rsid w:val="008550A6"/>
    <w:rsid w:val="008551E8"/>
    <w:rsid w:val="0085532F"/>
    <w:rsid w:val="00855B05"/>
    <w:rsid w:val="0085607A"/>
    <w:rsid w:val="00856488"/>
    <w:rsid w:val="00857441"/>
    <w:rsid w:val="008578B0"/>
    <w:rsid w:val="0086076A"/>
    <w:rsid w:val="00861A29"/>
    <w:rsid w:val="0086243C"/>
    <w:rsid w:val="00862858"/>
    <w:rsid w:val="00862B2C"/>
    <w:rsid w:val="00862F22"/>
    <w:rsid w:val="00863FDF"/>
    <w:rsid w:val="00864004"/>
    <w:rsid w:val="00865ED0"/>
    <w:rsid w:val="00866304"/>
    <w:rsid w:val="00866768"/>
    <w:rsid w:val="00866ACC"/>
    <w:rsid w:val="00867109"/>
    <w:rsid w:val="00867825"/>
    <w:rsid w:val="00867A28"/>
    <w:rsid w:val="008705F6"/>
    <w:rsid w:val="0087085A"/>
    <w:rsid w:val="00870CC7"/>
    <w:rsid w:val="008716BF"/>
    <w:rsid w:val="0087210A"/>
    <w:rsid w:val="0087216F"/>
    <w:rsid w:val="008725FB"/>
    <w:rsid w:val="00873485"/>
    <w:rsid w:val="00873F0F"/>
    <w:rsid w:val="00874887"/>
    <w:rsid w:val="00874E19"/>
    <w:rsid w:val="00874F0F"/>
    <w:rsid w:val="00875D38"/>
    <w:rsid w:val="00875E39"/>
    <w:rsid w:val="00875FDC"/>
    <w:rsid w:val="00876288"/>
    <w:rsid w:val="008762E6"/>
    <w:rsid w:val="0087664F"/>
    <w:rsid w:val="00876B26"/>
    <w:rsid w:val="00877164"/>
    <w:rsid w:val="008776FD"/>
    <w:rsid w:val="00877D07"/>
    <w:rsid w:val="00877D50"/>
    <w:rsid w:val="00880447"/>
    <w:rsid w:val="008816EA"/>
    <w:rsid w:val="00881A05"/>
    <w:rsid w:val="008820CA"/>
    <w:rsid w:val="00882362"/>
    <w:rsid w:val="00882B44"/>
    <w:rsid w:val="0088316D"/>
    <w:rsid w:val="008831CC"/>
    <w:rsid w:val="0088332E"/>
    <w:rsid w:val="008839C0"/>
    <w:rsid w:val="00883F11"/>
    <w:rsid w:val="00884FF4"/>
    <w:rsid w:val="00885D9F"/>
    <w:rsid w:val="008861E5"/>
    <w:rsid w:val="00886BBB"/>
    <w:rsid w:val="00887201"/>
    <w:rsid w:val="00887AAF"/>
    <w:rsid w:val="00887C83"/>
    <w:rsid w:val="00887EE8"/>
    <w:rsid w:val="00890051"/>
    <w:rsid w:val="0089015D"/>
    <w:rsid w:val="0089066B"/>
    <w:rsid w:val="00890A9F"/>
    <w:rsid w:val="00890E1F"/>
    <w:rsid w:val="00891463"/>
    <w:rsid w:val="008917CC"/>
    <w:rsid w:val="008928C2"/>
    <w:rsid w:val="00893356"/>
    <w:rsid w:val="0089353E"/>
    <w:rsid w:val="00893B90"/>
    <w:rsid w:val="00894F76"/>
    <w:rsid w:val="00895011"/>
    <w:rsid w:val="00895521"/>
    <w:rsid w:val="00895C7C"/>
    <w:rsid w:val="00895DE7"/>
    <w:rsid w:val="008969EC"/>
    <w:rsid w:val="00897267"/>
    <w:rsid w:val="00897335"/>
    <w:rsid w:val="008979BD"/>
    <w:rsid w:val="008979E3"/>
    <w:rsid w:val="00897BB1"/>
    <w:rsid w:val="00897E06"/>
    <w:rsid w:val="008A00F1"/>
    <w:rsid w:val="008A0A38"/>
    <w:rsid w:val="008A0C43"/>
    <w:rsid w:val="008A0FB1"/>
    <w:rsid w:val="008A1924"/>
    <w:rsid w:val="008A1A68"/>
    <w:rsid w:val="008A201E"/>
    <w:rsid w:val="008A3109"/>
    <w:rsid w:val="008A3539"/>
    <w:rsid w:val="008A3889"/>
    <w:rsid w:val="008A3AA8"/>
    <w:rsid w:val="008A47FB"/>
    <w:rsid w:val="008A4BA8"/>
    <w:rsid w:val="008A4BDD"/>
    <w:rsid w:val="008A4CA7"/>
    <w:rsid w:val="008A4CB9"/>
    <w:rsid w:val="008A4D94"/>
    <w:rsid w:val="008A4DC8"/>
    <w:rsid w:val="008A5B0C"/>
    <w:rsid w:val="008A5F16"/>
    <w:rsid w:val="008A602A"/>
    <w:rsid w:val="008A6281"/>
    <w:rsid w:val="008A6552"/>
    <w:rsid w:val="008A6A6B"/>
    <w:rsid w:val="008A773B"/>
    <w:rsid w:val="008A786C"/>
    <w:rsid w:val="008A78CD"/>
    <w:rsid w:val="008A7A41"/>
    <w:rsid w:val="008A7E73"/>
    <w:rsid w:val="008B02D6"/>
    <w:rsid w:val="008B02DF"/>
    <w:rsid w:val="008B037E"/>
    <w:rsid w:val="008B076D"/>
    <w:rsid w:val="008B07D7"/>
    <w:rsid w:val="008B0DD3"/>
    <w:rsid w:val="008B13B8"/>
    <w:rsid w:val="008B1699"/>
    <w:rsid w:val="008B1F2C"/>
    <w:rsid w:val="008B2DEC"/>
    <w:rsid w:val="008B3D99"/>
    <w:rsid w:val="008B4075"/>
    <w:rsid w:val="008B4AD1"/>
    <w:rsid w:val="008B54E0"/>
    <w:rsid w:val="008B5623"/>
    <w:rsid w:val="008B5DEF"/>
    <w:rsid w:val="008B5E30"/>
    <w:rsid w:val="008B6270"/>
    <w:rsid w:val="008B6815"/>
    <w:rsid w:val="008B688B"/>
    <w:rsid w:val="008B6A41"/>
    <w:rsid w:val="008B6BBE"/>
    <w:rsid w:val="008B7393"/>
    <w:rsid w:val="008B7429"/>
    <w:rsid w:val="008B75E4"/>
    <w:rsid w:val="008B78DA"/>
    <w:rsid w:val="008B7C38"/>
    <w:rsid w:val="008B7E72"/>
    <w:rsid w:val="008C0047"/>
    <w:rsid w:val="008C0223"/>
    <w:rsid w:val="008C0329"/>
    <w:rsid w:val="008C0680"/>
    <w:rsid w:val="008C0B58"/>
    <w:rsid w:val="008C0C60"/>
    <w:rsid w:val="008C0F1D"/>
    <w:rsid w:val="008C12EF"/>
    <w:rsid w:val="008C1D64"/>
    <w:rsid w:val="008C1DFC"/>
    <w:rsid w:val="008C1F5C"/>
    <w:rsid w:val="008C26C9"/>
    <w:rsid w:val="008C2707"/>
    <w:rsid w:val="008C2F3D"/>
    <w:rsid w:val="008C3C40"/>
    <w:rsid w:val="008C43D7"/>
    <w:rsid w:val="008C45FD"/>
    <w:rsid w:val="008C51D8"/>
    <w:rsid w:val="008C5BBC"/>
    <w:rsid w:val="008C6131"/>
    <w:rsid w:val="008C61D1"/>
    <w:rsid w:val="008C6C26"/>
    <w:rsid w:val="008C7695"/>
    <w:rsid w:val="008C7E04"/>
    <w:rsid w:val="008D00BE"/>
    <w:rsid w:val="008D03BD"/>
    <w:rsid w:val="008D04FD"/>
    <w:rsid w:val="008D0CA9"/>
    <w:rsid w:val="008D104C"/>
    <w:rsid w:val="008D1693"/>
    <w:rsid w:val="008D1774"/>
    <w:rsid w:val="008D1AA1"/>
    <w:rsid w:val="008D1AEE"/>
    <w:rsid w:val="008D1D09"/>
    <w:rsid w:val="008D22C4"/>
    <w:rsid w:val="008D23C1"/>
    <w:rsid w:val="008D279D"/>
    <w:rsid w:val="008D2E31"/>
    <w:rsid w:val="008D3410"/>
    <w:rsid w:val="008D38E6"/>
    <w:rsid w:val="008D3BA1"/>
    <w:rsid w:val="008D3BCA"/>
    <w:rsid w:val="008D3F59"/>
    <w:rsid w:val="008D44E6"/>
    <w:rsid w:val="008D45CC"/>
    <w:rsid w:val="008D4901"/>
    <w:rsid w:val="008D4B14"/>
    <w:rsid w:val="008D4D9B"/>
    <w:rsid w:val="008D4E62"/>
    <w:rsid w:val="008D5149"/>
    <w:rsid w:val="008D532B"/>
    <w:rsid w:val="008D5B02"/>
    <w:rsid w:val="008D5C96"/>
    <w:rsid w:val="008D5E4E"/>
    <w:rsid w:val="008D67FE"/>
    <w:rsid w:val="008D6C8A"/>
    <w:rsid w:val="008E03FF"/>
    <w:rsid w:val="008E1027"/>
    <w:rsid w:val="008E118D"/>
    <w:rsid w:val="008E1678"/>
    <w:rsid w:val="008E193F"/>
    <w:rsid w:val="008E1BC0"/>
    <w:rsid w:val="008E1F0E"/>
    <w:rsid w:val="008E2054"/>
    <w:rsid w:val="008E2C9A"/>
    <w:rsid w:val="008E2CAA"/>
    <w:rsid w:val="008E39BA"/>
    <w:rsid w:val="008E4358"/>
    <w:rsid w:val="008E49FF"/>
    <w:rsid w:val="008E4AA8"/>
    <w:rsid w:val="008E4DA8"/>
    <w:rsid w:val="008E4EAD"/>
    <w:rsid w:val="008E4ED1"/>
    <w:rsid w:val="008E69E8"/>
    <w:rsid w:val="008E725A"/>
    <w:rsid w:val="008E75FB"/>
    <w:rsid w:val="008E7723"/>
    <w:rsid w:val="008F0C12"/>
    <w:rsid w:val="008F1101"/>
    <w:rsid w:val="008F151C"/>
    <w:rsid w:val="008F1F95"/>
    <w:rsid w:val="008F2165"/>
    <w:rsid w:val="008F26D6"/>
    <w:rsid w:val="008F3975"/>
    <w:rsid w:val="008F3B39"/>
    <w:rsid w:val="008F3E41"/>
    <w:rsid w:val="008F40DE"/>
    <w:rsid w:val="008F4435"/>
    <w:rsid w:val="008F4E61"/>
    <w:rsid w:val="008F50BF"/>
    <w:rsid w:val="008F5426"/>
    <w:rsid w:val="008F543F"/>
    <w:rsid w:val="008F560B"/>
    <w:rsid w:val="008F5A70"/>
    <w:rsid w:val="008F5CFE"/>
    <w:rsid w:val="008F72A8"/>
    <w:rsid w:val="008F74A5"/>
    <w:rsid w:val="008F7A94"/>
    <w:rsid w:val="008F7C1A"/>
    <w:rsid w:val="00900123"/>
    <w:rsid w:val="0090030B"/>
    <w:rsid w:val="00900A8B"/>
    <w:rsid w:val="00900EC0"/>
    <w:rsid w:val="00901E67"/>
    <w:rsid w:val="00902330"/>
    <w:rsid w:val="0090234A"/>
    <w:rsid w:val="00902476"/>
    <w:rsid w:val="0090273E"/>
    <w:rsid w:val="00903490"/>
    <w:rsid w:val="0090361B"/>
    <w:rsid w:val="009049B1"/>
    <w:rsid w:val="0090566B"/>
    <w:rsid w:val="00905A05"/>
    <w:rsid w:val="00905E3B"/>
    <w:rsid w:val="0090610A"/>
    <w:rsid w:val="0090679C"/>
    <w:rsid w:val="0091135E"/>
    <w:rsid w:val="0091184F"/>
    <w:rsid w:val="00911DDF"/>
    <w:rsid w:val="0091202D"/>
    <w:rsid w:val="009120E4"/>
    <w:rsid w:val="00912327"/>
    <w:rsid w:val="009128EA"/>
    <w:rsid w:val="00912932"/>
    <w:rsid w:val="009143E6"/>
    <w:rsid w:val="00914ABA"/>
    <w:rsid w:val="00914CD9"/>
    <w:rsid w:val="0091568C"/>
    <w:rsid w:val="0091595D"/>
    <w:rsid w:val="00915AD4"/>
    <w:rsid w:val="00915C29"/>
    <w:rsid w:val="00915D31"/>
    <w:rsid w:val="00915D5C"/>
    <w:rsid w:val="00915E5A"/>
    <w:rsid w:val="00915F83"/>
    <w:rsid w:val="00916290"/>
    <w:rsid w:val="0091653F"/>
    <w:rsid w:val="00916783"/>
    <w:rsid w:val="00917644"/>
    <w:rsid w:val="00917D55"/>
    <w:rsid w:val="00920882"/>
    <w:rsid w:val="00920921"/>
    <w:rsid w:val="00920BC8"/>
    <w:rsid w:val="00920C25"/>
    <w:rsid w:val="00921024"/>
    <w:rsid w:val="0092121C"/>
    <w:rsid w:val="00921E0C"/>
    <w:rsid w:val="009224C4"/>
    <w:rsid w:val="009228B1"/>
    <w:rsid w:val="00923220"/>
    <w:rsid w:val="0092339E"/>
    <w:rsid w:val="0092356E"/>
    <w:rsid w:val="00923573"/>
    <w:rsid w:val="0092364C"/>
    <w:rsid w:val="0092383B"/>
    <w:rsid w:val="00923A2A"/>
    <w:rsid w:val="00923ACE"/>
    <w:rsid w:val="00923D23"/>
    <w:rsid w:val="00923F8B"/>
    <w:rsid w:val="009241B5"/>
    <w:rsid w:val="0092447F"/>
    <w:rsid w:val="00924510"/>
    <w:rsid w:val="00924A8F"/>
    <w:rsid w:val="00924E9A"/>
    <w:rsid w:val="00925170"/>
    <w:rsid w:val="009252DD"/>
    <w:rsid w:val="00926157"/>
    <w:rsid w:val="0092657A"/>
    <w:rsid w:val="009268CF"/>
    <w:rsid w:val="00926F42"/>
    <w:rsid w:val="009276DB"/>
    <w:rsid w:val="00927C78"/>
    <w:rsid w:val="0093083A"/>
    <w:rsid w:val="00930D41"/>
    <w:rsid w:val="00930F36"/>
    <w:rsid w:val="0093101B"/>
    <w:rsid w:val="0093122F"/>
    <w:rsid w:val="009314B3"/>
    <w:rsid w:val="00931E96"/>
    <w:rsid w:val="00933213"/>
    <w:rsid w:val="00933B22"/>
    <w:rsid w:val="00933C94"/>
    <w:rsid w:val="009348B9"/>
    <w:rsid w:val="00934C65"/>
    <w:rsid w:val="00935C4B"/>
    <w:rsid w:val="009365A9"/>
    <w:rsid w:val="0093689A"/>
    <w:rsid w:val="00936A38"/>
    <w:rsid w:val="00936CC2"/>
    <w:rsid w:val="0093759A"/>
    <w:rsid w:val="009376C0"/>
    <w:rsid w:val="009408AE"/>
    <w:rsid w:val="00940D98"/>
    <w:rsid w:val="009421B1"/>
    <w:rsid w:val="009426FC"/>
    <w:rsid w:val="00942E59"/>
    <w:rsid w:val="009433FF"/>
    <w:rsid w:val="00943646"/>
    <w:rsid w:val="0094391F"/>
    <w:rsid w:val="00943E68"/>
    <w:rsid w:val="0094420C"/>
    <w:rsid w:val="00944686"/>
    <w:rsid w:val="00944AA9"/>
    <w:rsid w:val="00944C14"/>
    <w:rsid w:val="00944D6E"/>
    <w:rsid w:val="00945166"/>
    <w:rsid w:val="00945414"/>
    <w:rsid w:val="009455F1"/>
    <w:rsid w:val="00945639"/>
    <w:rsid w:val="00945C0C"/>
    <w:rsid w:val="009464BD"/>
    <w:rsid w:val="00946612"/>
    <w:rsid w:val="00946AD4"/>
    <w:rsid w:val="009475AC"/>
    <w:rsid w:val="00947A9E"/>
    <w:rsid w:val="00947EC8"/>
    <w:rsid w:val="0095008D"/>
    <w:rsid w:val="009506EC"/>
    <w:rsid w:val="00950D21"/>
    <w:rsid w:val="00950ED6"/>
    <w:rsid w:val="00950F94"/>
    <w:rsid w:val="009513BD"/>
    <w:rsid w:val="009523D7"/>
    <w:rsid w:val="009529DD"/>
    <w:rsid w:val="00952B47"/>
    <w:rsid w:val="00952FBB"/>
    <w:rsid w:val="00953D6A"/>
    <w:rsid w:val="009541D1"/>
    <w:rsid w:val="00954473"/>
    <w:rsid w:val="009545E2"/>
    <w:rsid w:val="0095488A"/>
    <w:rsid w:val="00954929"/>
    <w:rsid w:val="009553CC"/>
    <w:rsid w:val="00955608"/>
    <w:rsid w:val="009560A7"/>
    <w:rsid w:val="0095639A"/>
    <w:rsid w:val="00956584"/>
    <w:rsid w:val="00956947"/>
    <w:rsid w:val="00956E87"/>
    <w:rsid w:val="00957977"/>
    <w:rsid w:val="00957F15"/>
    <w:rsid w:val="00960493"/>
    <w:rsid w:val="009610A6"/>
    <w:rsid w:val="0096166C"/>
    <w:rsid w:val="009618DB"/>
    <w:rsid w:val="009620A9"/>
    <w:rsid w:val="0096213C"/>
    <w:rsid w:val="0096268C"/>
    <w:rsid w:val="009626E5"/>
    <w:rsid w:val="00962798"/>
    <w:rsid w:val="009627FE"/>
    <w:rsid w:val="009637DF"/>
    <w:rsid w:val="00963D16"/>
    <w:rsid w:val="00964595"/>
    <w:rsid w:val="00964E25"/>
    <w:rsid w:val="00964F17"/>
    <w:rsid w:val="00965611"/>
    <w:rsid w:val="00965952"/>
    <w:rsid w:val="00965A76"/>
    <w:rsid w:val="009660D2"/>
    <w:rsid w:val="0096629A"/>
    <w:rsid w:val="00966305"/>
    <w:rsid w:val="0096662D"/>
    <w:rsid w:val="0096758F"/>
    <w:rsid w:val="0096782B"/>
    <w:rsid w:val="00967CAA"/>
    <w:rsid w:val="00967CCC"/>
    <w:rsid w:val="00967D0A"/>
    <w:rsid w:val="00967E2B"/>
    <w:rsid w:val="009716A9"/>
    <w:rsid w:val="00972408"/>
    <w:rsid w:val="00972872"/>
    <w:rsid w:val="00972D82"/>
    <w:rsid w:val="00972DBF"/>
    <w:rsid w:val="00973188"/>
    <w:rsid w:val="009734D7"/>
    <w:rsid w:val="00973A4E"/>
    <w:rsid w:val="00973EB6"/>
    <w:rsid w:val="00974237"/>
    <w:rsid w:val="00974479"/>
    <w:rsid w:val="00974486"/>
    <w:rsid w:val="0097454C"/>
    <w:rsid w:val="0097485E"/>
    <w:rsid w:val="009749F6"/>
    <w:rsid w:val="00974A57"/>
    <w:rsid w:val="00975B14"/>
    <w:rsid w:val="009761EE"/>
    <w:rsid w:val="0097639E"/>
    <w:rsid w:val="009768CC"/>
    <w:rsid w:val="00977234"/>
    <w:rsid w:val="009772ED"/>
    <w:rsid w:val="00977377"/>
    <w:rsid w:val="00980818"/>
    <w:rsid w:val="00980AC9"/>
    <w:rsid w:val="00980B2E"/>
    <w:rsid w:val="00981038"/>
    <w:rsid w:val="009832EA"/>
    <w:rsid w:val="0098344F"/>
    <w:rsid w:val="00983698"/>
    <w:rsid w:val="00984426"/>
    <w:rsid w:val="009847F4"/>
    <w:rsid w:val="0098531D"/>
    <w:rsid w:val="0098582C"/>
    <w:rsid w:val="009868DC"/>
    <w:rsid w:val="00986DB0"/>
    <w:rsid w:val="0098763F"/>
    <w:rsid w:val="00987D5B"/>
    <w:rsid w:val="00987DA4"/>
    <w:rsid w:val="00987EF7"/>
    <w:rsid w:val="00990107"/>
    <w:rsid w:val="0099091A"/>
    <w:rsid w:val="00991625"/>
    <w:rsid w:val="00991BBF"/>
    <w:rsid w:val="00991F39"/>
    <w:rsid w:val="0099213A"/>
    <w:rsid w:val="009927F7"/>
    <w:rsid w:val="00992D94"/>
    <w:rsid w:val="00992F15"/>
    <w:rsid w:val="00993492"/>
    <w:rsid w:val="00993809"/>
    <w:rsid w:val="009942A5"/>
    <w:rsid w:val="009951C6"/>
    <w:rsid w:val="0099564B"/>
    <w:rsid w:val="0099705B"/>
    <w:rsid w:val="009972A0"/>
    <w:rsid w:val="009A0DC3"/>
    <w:rsid w:val="009A0DFF"/>
    <w:rsid w:val="009A14BD"/>
    <w:rsid w:val="009A1569"/>
    <w:rsid w:val="009A167A"/>
    <w:rsid w:val="009A19ED"/>
    <w:rsid w:val="009A1B77"/>
    <w:rsid w:val="009A1E4D"/>
    <w:rsid w:val="009A2202"/>
    <w:rsid w:val="009A23E5"/>
    <w:rsid w:val="009A27B2"/>
    <w:rsid w:val="009A2C47"/>
    <w:rsid w:val="009A2D73"/>
    <w:rsid w:val="009A2E9C"/>
    <w:rsid w:val="009A363B"/>
    <w:rsid w:val="009A38BD"/>
    <w:rsid w:val="009A39A3"/>
    <w:rsid w:val="009A3DDA"/>
    <w:rsid w:val="009A3E83"/>
    <w:rsid w:val="009A3F2F"/>
    <w:rsid w:val="009A43EF"/>
    <w:rsid w:val="009A522B"/>
    <w:rsid w:val="009A534E"/>
    <w:rsid w:val="009A5506"/>
    <w:rsid w:val="009A5810"/>
    <w:rsid w:val="009A647E"/>
    <w:rsid w:val="009A66B4"/>
    <w:rsid w:val="009A67DB"/>
    <w:rsid w:val="009A6A76"/>
    <w:rsid w:val="009A6D4D"/>
    <w:rsid w:val="009A7642"/>
    <w:rsid w:val="009A769A"/>
    <w:rsid w:val="009A7A70"/>
    <w:rsid w:val="009A7E53"/>
    <w:rsid w:val="009A7EB9"/>
    <w:rsid w:val="009B040B"/>
    <w:rsid w:val="009B0E5D"/>
    <w:rsid w:val="009B0FF7"/>
    <w:rsid w:val="009B166D"/>
    <w:rsid w:val="009B1F1E"/>
    <w:rsid w:val="009B1F67"/>
    <w:rsid w:val="009B229D"/>
    <w:rsid w:val="009B3702"/>
    <w:rsid w:val="009B3C9C"/>
    <w:rsid w:val="009B3EF4"/>
    <w:rsid w:val="009B4706"/>
    <w:rsid w:val="009B47CC"/>
    <w:rsid w:val="009B4895"/>
    <w:rsid w:val="009B4B85"/>
    <w:rsid w:val="009B4E15"/>
    <w:rsid w:val="009B570F"/>
    <w:rsid w:val="009B61C5"/>
    <w:rsid w:val="009B63D4"/>
    <w:rsid w:val="009B64B9"/>
    <w:rsid w:val="009B6607"/>
    <w:rsid w:val="009B67CF"/>
    <w:rsid w:val="009B6AE3"/>
    <w:rsid w:val="009B781A"/>
    <w:rsid w:val="009B78A9"/>
    <w:rsid w:val="009B7EAD"/>
    <w:rsid w:val="009C08FA"/>
    <w:rsid w:val="009C09FA"/>
    <w:rsid w:val="009C0B25"/>
    <w:rsid w:val="009C10CD"/>
    <w:rsid w:val="009C11E9"/>
    <w:rsid w:val="009C163C"/>
    <w:rsid w:val="009C18D4"/>
    <w:rsid w:val="009C22BD"/>
    <w:rsid w:val="009C2625"/>
    <w:rsid w:val="009C2643"/>
    <w:rsid w:val="009C2A45"/>
    <w:rsid w:val="009C3053"/>
    <w:rsid w:val="009C33B1"/>
    <w:rsid w:val="009C3FC9"/>
    <w:rsid w:val="009C42C3"/>
    <w:rsid w:val="009C48C0"/>
    <w:rsid w:val="009C492B"/>
    <w:rsid w:val="009C4A8B"/>
    <w:rsid w:val="009C4F53"/>
    <w:rsid w:val="009C5458"/>
    <w:rsid w:val="009C5B01"/>
    <w:rsid w:val="009C7B20"/>
    <w:rsid w:val="009C7C53"/>
    <w:rsid w:val="009D02FF"/>
    <w:rsid w:val="009D070F"/>
    <w:rsid w:val="009D075D"/>
    <w:rsid w:val="009D0DC4"/>
    <w:rsid w:val="009D0FE7"/>
    <w:rsid w:val="009D1767"/>
    <w:rsid w:val="009D1B60"/>
    <w:rsid w:val="009D1BF8"/>
    <w:rsid w:val="009D22EE"/>
    <w:rsid w:val="009D317D"/>
    <w:rsid w:val="009D32A5"/>
    <w:rsid w:val="009D32BE"/>
    <w:rsid w:val="009D36AF"/>
    <w:rsid w:val="009D3907"/>
    <w:rsid w:val="009D3975"/>
    <w:rsid w:val="009D3B11"/>
    <w:rsid w:val="009D4216"/>
    <w:rsid w:val="009D42E3"/>
    <w:rsid w:val="009D43E8"/>
    <w:rsid w:val="009D44AE"/>
    <w:rsid w:val="009D463A"/>
    <w:rsid w:val="009D465D"/>
    <w:rsid w:val="009D4A4C"/>
    <w:rsid w:val="009D4B23"/>
    <w:rsid w:val="009D4D6C"/>
    <w:rsid w:val="009D4F6D"/>
    <w:rsid w:val="009D54B5"/>
    <w:rsid w:val="009D5BCF"/>
    <w:rsid w:val="009D5C12"/>
    <w:rsid w:val="009D5F9B"/>
    <w:rsid w:val="009D631F"/>
    <w:rsid w:val="009D6741"/>
    <w:rsid w:val="009D685F"/>
    <w:rsid w:val="009D69F9"/>
    <w:rsid w:val="009D6FD5"/>
    <w:rsid w:val="009D714D"/>
    <w:rsid w:val="009D7A3D"/>
    <w:rsid w:val="009D7BCB"/>
    <w:rsid w:val="009E0B22"/>
    <w:rsid w:val="009E1035"/>
    <w:rsid w:val="009E16AC"/>
    <w:rsid w:val="009E1CCC"/>
    <w:rsid w:val="009E1EE6"/>
    <w:rsid w:val="009E1EED"/>
    <w:rsid w:val="009E2B1F"/>
    <w:rsid w:val="009E2E6C"/>
    <w:rsid w:val="009E2F64"/>
    <w:rsid w:val="009E3F70"/>
    <w:rsid w:val="009E44E9"/>
    <w:rsid w:val="009E4742"/>
    <w:rsid w:val="009E64C7"/>
    <w:rsid w:val="009E672D"/>
    <w:rsid w:val="009E6ACF"/>
    <w:rsid w:val="009E6F5E"/>
    <w:rsid w:val="009E79B4"/>
    <w:rsid w:val="009F0671"/>
    <w:rsid w:val="009F06B4"/>
    <w:rsid w:val="009F07C8"/>
    <w:rsid w:val="009F0B64"/>
    <w:rsid w:val="009F1182"/>
    <w:rsid w:val="009F1A32"/>
    <w:rsid w:val="009F23D3"/>
    <w:rsid w:val="009F2455"/>
    <w:rsid w:val="009F26CF"/>
    <w:rsid w:val="009F2EDA"/>
    <w:rsid w:val="009F2F1E"/>
    <w:rsid w:val="009F3608"/>
    <w:rsid w:val="009F36F4"/>
    <w:rsid w:val="009F375E"/>
    <w:rsid w:val="009F3852"/>
    <w:rsid w:val="009F3AD8"/>
    <w:rsid w:val="009F41F7"/>
    <w:rsid w:val="009F46F5"/>
    <w:rsid w:val="009F4FB1"/>
    <w:rsid w:val="009F55B6"/>
    <w:rsid w:val="009F590C"/>
    <w:rsid w:val="009F5EAF"/>
    <w:rsid w:val="009F6541"/>
    <w:rsid w:val="009F6599"/>
    <w:rsid w:val="009F6AA2"/>
    <w:rsid w:val="009F7035"/>
    <w:rsid w:val="00A00B66"/>
    <w:rsid w:val="00A013E0"/>
    <w:rsid w:val="00A01401"/>
    <w:rsid w:val="00A01599"/>
    <w:rsid w:val="00A022BA"/>
    <w:rsid w:val="00A024F4"/>
    <w:rsid w:val="00A026F5"/>
    <w:rsid w:val="00A02D93"/>
    <w:rsid w:val="00A03246"/>
    <w:rsid w:val="00A03A24"/>
    <w:rsid w:val="00A04414"/>
    <w:rsid w:val="00A04D3A"/>
    <w:rsid w:val="00A04E13"/>
    <w:rsid w:val="00A050F5"/>
    <w:rsid w:val="00A05418"/>
    <w:rsid w:val="00A05FF8"/>
    <w:rsid w:val="00A0610F"/>
    <w:rsid w:val="00A06203"/>
    <w:rsid w:val="00A0634C"/>
    <w:rsid w:val="00A06588"/>
    <w:rsid w:val="00A06970"/>
    <w:rsid w:val="00A07128"/>
    <w:rsid w:val="00A077B7"/>
    <w:rsid w:val="00A1263D"/>
    <w:rsid w:val="00A12B99"/>
    <w:rsid w:val="00A12BBB"/>
    <w:rsid w:val="00A13134"/>
    <w:rsid w:val="00A132F8"/>
    <w:rsid w:val="00A13893"/>
    <w:rsid w:val="00A141DF"/>
    <w:rsid w:val="00A1465D"/>
    <w:rsid w:val="00A14EB9"/>
    <w:rsid w:val="00A14EEA"/>
    <w:rsid w:val="00A153A9"/>
    <w:rsid w:val="00A15880"/>
    <w:rsid w:val="00A15C64"/>
    <w:rsid w:val="00A16357"/>
    <w:rsid w:val="00A16D8C"/>
    <w:rsid w:val="00A17540"/>
    <w:rsid w:val="00A17A3C"/>
    <w:rsid w:val="00A17DD8"/>
    <w:rsid w:val="00A17E36"/>
    <w:rsid w:val="00A20D30"/>
    <w:rsid w:val="00A20D43"/>
    <w:rsid w:val="00A21132"/>
    <w:rsid w:val="00A21815"/>
    <w:rsid w:val="00A2226B"/>
    <w:rsid w:val="00A22F08"/>
    <w:rsid w:val="00A2309C"/>
    <w:rsid w:val="00A23406"/>
    <w:rsid w:val="00A23622"/>
    <w:rsid w:val="00A23BE7"/>
    <w:rsid w:val="00A24015"/>
    <w:rsid w:val="00A24852"/>
    <w:rsid w:val="00A24A00"/>
    <w:rsid w:val="00A254B7"/>
    <w:rsid w:val="00A256A2"/>
    <w:rsid w:val="00A25F11"/>
    <w:rsid w:val="00A265D3"/>
    <w:rsid w:val="00A2748C"/>
    <w:rsid w:val="00A27A21"/>
    <w:rsid w:val="00A301B4"/>
    <w:rsid w:val="00A30271"/>
    <w:rsid w:val="00A302AC"/>
    <w:rsid w:val="00A30403"/>
    <w:rsid w:val="00A304C6"/>
    <w:rsid w:val="00A31E8B"/>
    <w:rsid w:val="00A31F59"/>
    <w:rsid w:val="00A32329"/>
    <w:rsid w:val="00A32C0F"/>
    <w:rsid w:val="00A33B53"/>
    <w:rsid w:val="00A3413F"/>
    <w:rsid w:val="00A34B70"/>
    <w:rsid w:val="00A35C1D"/>
    <w:rsid w:val="00A35CE5"/>
    <w:rsid w:val="00A37E3F"/>
    <w:rsid w:val="00A37F1E"/>
    <w:rsid w:val="00A40030"/>
    <w:rsid w:val="00A40960"/>
    <w:rsid w:val="00A40BB2"/>
    <w:rsid w:val="00A40F1E"/>
    <w:rsid w:val="00A40F3A"/>
    <w:rsid w:val="00A40F41"/>
    <w:rsid w:val="00A412E2"/>
    <w:rsid w:val="00A421D5"/>
    <w:rsid w:val="00A42272"/>
    <w:rsid w:val="00A42958"/>
    <w:rsid w:val="00A42D3D"/>
    <w:rsid w:val="00A43451"/>
    <w:rsid w:val="00A436DE"/>
    <w:rsid w:val="00A43A4F"/>
    <w:rsid w:val="00A45684"/>
    <w:rsid w:val="00A45E65"/>
    <w:rsid w:val="00A46ED7"/>
    <w:rsid w:val="00A472E9"/>
    <w:rsid w:val="00A50BC8"/>
    <w:rsid w:val="00A516BD"/>
    <w:rsid w:val="00A5190E"/>
    <w:rsid w:val="00A525DF"/>
    <w:rsid w:val="00A52E9E"/>
    <w:rsid w:val="00A53330"/>
    <w:rsid w:val="00A534D0"/>
    <w:rsid w:val="00A5416F"/>
    <w:rsid w:val="00A54DBA"/>
    <w:rsid w:val="00A54F81"/>
    <w:rsid w:val="00A55150"/>
    <w:rsid w:val="00A554B1"/>
    <w:rsid w:val="00A559E8"/>
    <w:rsid w:val="00A56563"/>
    <w:rsid w:val="00A56713"/>
    <w:rsid w:val="00A56ACF"/>
    <w:rsid w:val="00A56CED"/>
    <w:rsid w:val="00A57024"/>
    <w:rsid w:val="00A57588"/>
    <w:rsid w:val="00A576D4"/>
    <w:rsid w:val="00A602F0"/>
    <w:rsid w:val="00A606DF"/>
    <w:rsid w:val="00A612FE"/>
    <w:rsid w:val="00A6146C"/>
    <w:rsid w:val="00A614B4"/>
    <w:rsid w:val="00A61581"/>
    <w:rsid w:val="00A61B0E"/>
    <w:rsid w:val="00A61B9B"/>
    <w:rsid w:val="00A61D22"/>
    <w:rsid w:val="00A61E3E"/>
    <w:rsid w:val="00A6280F"/>
    <w:rsid w:val="00A62E35"/>
    <w:rsid w:val="00A63062"/>
    <w:rsid w:val="00A6347F"/>
    <w:rsid w:val="00A63570"/>
    <w:rsid w:val="00A6372D"/>
    <w:rsid w:val="00A639A3"/>
    <w:rsid w:val="00A639CA"/>
    <w:rsid w:val="00A64527"/>
    <w:rsid w:val="00A65525"/>
    <w:rsid w:val="00A66B0D"/>
    <w:rsid w:val="00A66B99"/>
    <w:rsid w:val="00A66CE5"/>
    <w:rsid w:val="00A66DC9"/>
    <w:rsid w:val="00A67203"/>
    <w:rsid w:val="00A6724A"/>
    <w:rsid w:val="00A676D4"/>
    <w:rsid w:val="00A67A14"/>
    <w:rsid w:val="00A67C6C"/>
    <w:rsid w:val="00A67D3F"/>
    <w:rsid w:val="00A705D7"/>
    <w:rsid w:val="00A7066A"/>
    <w:rsid w:val="00A706AC"/>
    <w:rsid w:val="00A70726"/>
    <w:rsid w:val="00A70B1C"/>
    <w:rsid w:val="00A70B53"/>
    <w:rsid w:val="00A712DC"/>
    <w:rsid w:val="00A71F9A"/>
    <w:rsid w:val="00A72073"/>
    <w:rsid w:val="00A72325"/>
    <w:rsid w:val="00A72A36"/>
    <w:rsid w:val="00A72D60"/>
    <w:rsid w:val="00A72E0A"/>
    <w:rsid w:val="00A7349D"/>
    <w:rsid w:val="00A735EB"/>
    <w:rsid w:val="00A73C73"/>
    <w:rsid w:val="00A73F7B"/>
    <w:rsid w:val="00A74E7D"/>
    <w:rsid w:val="00A753CA"/>
    <w:rsid w:val="00A75579"/>
    <w:rsid w:val="00A75584"/>
    <w:rsid w:val="00A75F83"/>
    <w:rsid w:val="00A76679"/>
    <w:rsid w:val="00A76F71"/>
    <w:rsid w:val="00A7740F"/>
    <w:rsid w:val="00A77450"/>
    <w:rsid w:val="00A77849"/>
    <w:rsid w:val="00A802C2"/>
    <w:rsid w:val="00A804D8"/>
    <w:rsid w:val="00A8058B"/>
    <w:rsid w:val="00A81564"/>
    <w:rsid w:val="00A815DD"/>
    <w:rsid w:val="00A817D8"/>
    <w:rsid w:val="00A81FD1"/>
    <w:rsid w:val="00A821EB"/>
    <w:rsid w:val="00A82623"/>
    <w:rsid w:val="00A828DD"/>
    <w:rsid w:val="00A82CC1"/>
    <w:rsid w:val="00A84162"/>
    <w:rsid w:val="00A843D1"/>
    <w:rsid w:val="00A84676"/>
    <w:rsid w:val="00A849A0"/>
    <w:rsid w:val="00A84E90"/>
    <w:rsid w:val="00A85CC8"/>
    <w:rsid w:val="00A860E1"/>
    <w:rsid w:val="00A86180"/>
    <w:rsid w:val="00A863E0"/>
    <w:rsid w:val="00A864CB"/>
    <w:rsid w:val="00A86B27"/>
    <w:rsid w:val="00A86D06"/>
    <w:rsid w:val="00A877B7"/>
    <w:rsid w:val="00A90112"/>
    <w:rsid w:val="00A91030"/>
    <w:rsid w:val="00A92D2F"/>
    <w:rsid w:val="00A92DB7"/>
    <w:rsid w:val="00A9322F"/>
    <w:rsid w:val="00A93B22"/>
    <w:rsid w:val="00A95738"/>
    <w:rsid w:val="00A95AEE"/>
    <w:rsid w:val="00A95C0A"/>
    <w:rsid w:val="00A95EB1"/>
    <w:rsid w:val="00A96634"/>
    <w:rsid w:val="00A969BA"/>
    <w:rsid w:val="00A96A81"/>
    <w:rsid w:val="00A970EB"/>
    <w:rsid w:val="00A97562"/>
    <w:rsid w:val="00A975DE"/>
    <w:rsid w:val="00A97D02"/>
    <w:rsid w:val="00AA043A"/>
    <w:rsid w:val="00AA05E1"/>
    <w:rsid w:val="00AA0C9D"/>
    <w:rsid w:val="00AA0F9A"/>
    <w:rsid w:val="00AA1152"/>
    <w:rsid w:val="00AA1E98"/>
    <w:rsid w:val="00AA2401"/>
    <w:rsid w:val="00AA2AE0"/>
    <w:rsid w:val="00AA2FF9"/>
    <w:rsid w:val="00AA3319"/>
    <w:rsid w:val="00AA33D9"/>
    <w:rsid w:val="00AA37F3"/>
    <w:rsid w:val="00AA3E4D"/>
    <w:rsid w:val="00AA4553"/>
    <w:rsid w:val="00AA575F"/>
    <w:rsid w:val="00AA5F23"/>
    <w:rsid w:val="00AA5FD7"/>
    <w:rsid w:val="00AA673B"/>
    <w:rsid w:val="00AA6EFA"/>
    <w:rsid w:val="00AA753F"/>
    <w:rsid w:val="00AA776E"/>
    <w:rsid w:val="00AA7799"/>
    <w:rsid w:val="00AA7A2A"/>
    <w:rsid w:val="00AB02FB"/>
    <w:rsid w:val="00AB041D"/>
    <w:rsid w:val="00AB06F3"/>
    <w:rsid w:val="00AB0DC0"/>
    <w:rsid w:val="00AB158E"/>
    <w:rsid w:val="00AB27E7"/>
    <w:rsid w:val="00AB3C5B"/>
    <w:rsid w:val="00AB3DDA"/>
    <w:rsid w:val="00AB4A24"/>
    <w:rsid w:val="00AB4D98"/>
    <w:rsid w:val="00AB505E"/>
    <w:rsid w:val="00AB520E"/>
    <w:rsid w:val="00AB5B89"/>
    <w:rsid w:val="00AB62B2"/>
    <w:rsid w:val="00AB63E1"/>
    <w:rsid w:val="00AB68B3"/>
    <w:rsid w:val="00AB6A40"/>
    <w:rsid w:val="00AB6E11"/>
    <w:rsid w:val="00AB6F7C"/>
    <w:rsid w:val="00AB7087"/>
    <w:rsid w:val="00AB73C8"/>
    <w:rsid w:val="00AB7F5C"/>
    <w:rsid w:val="00AC0666"/>
    <w:rsid w:val="00AC0D8A"/>
    <w:rsid w:val="00AC15A4"/>
    <w:rsid w:val="00AC1766"/>
    <w:rsid w:val="00AC1A3B"/>
    <w:rsid w:val="00AC2346"/>
    <w:rsid w:val="00AC2415"/>
    <w:rsid w:val="00AC24B5"/>
    <w:rsid w:val="00AC25BF"/>
    <w:rsid w:val="00AC2607"/>
    <w:rsid w:val="00AC2A4C"/>
    <w:rsid w:val="00AC2C4B"/>
    <w:rsid w:val="00AC2C7F"/>
    <w:rsid w:val="00AC3284"/>
    <w:rsid w:val="00AC359F"/>
    <w:rsid w:val="00AC369E"/>
    <w:rsid w:val="00AC44AE"/>
    <w:rsid w:val="00AC4AA7"/>
    <w:rsid w:val="00AC4B0C"/>
    <w:rsid w:val="00AC4B1E"/>
    <w:rsid w:val="00AC4E46"/>
    <w:rsid w:val="00AC50DB"/>
    <w:rsid w:val="00AC572C"/>
    <w:rsid w:val="00AC5883"/>
    <w:rsid w:val="00AC7910"/>
    <w:rsid w:val="00AD02D7"/>
    <w:rsid w:val="00AD245C"/>
    <w:rsid w:val="00AD27B7"/>
    <w:rsid w:val="00AD2C67"/>
    <w:rsid w:val="00AD4261"/>
    <w:rsid w:val="00AD4696"/>
    <w:rsid w:val="00AD4756"/>
    <w:rsid w:val="00AD528E"/>
    <w:rsid w:val="00AD5320"/>
    <w:rsid w:val="00AD5A80"/>
    <w:rsid w:val="00AD60D0"/>
    <w:rsid w:val="00AD6157"/>
    <w:rsid w:val="00AD66B4"/>
    <w:rsid w:val="00AD70B3"/>
    <w:rsid w:val="00AD753B"/>
    <w:rsid w:val="00AD763A"/>
    <w:rsid w:val="00AD7D49"/>
    <w:rsid w:val="00AE0C0B"/>
    <w:rsid w:val="00AE0DC7"/>
    <w:rsid w:val="00AE2110"/>
    <w:rsid w:val="00AE23A7"/>
    <w:rsid w:val="00AE264C"/>
    <w:rsid w:val="00AE2697"/>
    <w:rsid w:val="00AE2BF7"/>
    <w:rsid w:val="00AE37AF"/>
    <w:rsid w:val="00AE3C46"/>
    <w:rsid w:val="00AE3F89"/>
    <w:rsid w:val="00AE41DA"/>
    <w:rsid w:val="00AE481E"/>
    <w:rsid w:val="00AE55A4"/>
    <w:rsid w:val="00AE5747"/>
    <w:rsid w:val="00AE5B49"/>
    <w:rsid w:val="00AE5EBF"/>
    <w:rsid w:val="00AE65AA"/>
    <w:rsid w:val="00AE6636"/>
    <w:rsid w:val="00AE7757"/>
    <w:rsid w:val="00AE7D41"/>
    <w:rsid w:val="00AF0386"/>
    <w:rsid w:val="00AF08AB"/>
    <w:rsid w:val="00AF0BC6"/>
    <w:rsid w:val="00AF0F71"/>
    <w:rsid w:val="00AF14CD"/>
    <w:rsid w:val="00AF198B"/>
    <w:rsid w:val="00AF1FB8"/>
    <w:rsid w:val="00AF2C20"/>
    <w:rsid w:val="00AF2EEA"/>
    <w:rsid w:val="00AF31D3"/>
    <w:rsid w:val="00AF37C8"/>
    <w:rsid w:val="00AF3905"/>
    <w:rsid w:val="00AF39AB"/>
    <w:rsid w:val="00AF3A46"/>
    <w:rsid w:val="00AF3E22"/>
    <w:rsid w:val="00AF44A0"/>
    <w:rsid w:val="00AF45AC"/>
    <w:rsid w:val="00AF460E"/>
    <w:rsid w:val="00AF4961"/>
    <w:rsid w:val="00AF4B9A"/>
    <w:rsid w:val="00AF4C21"/>
    <w:rsid w:val="00AF5453"/>
    <w:rsid w:val="00AF597B"/>
    <w:rsid w:val="00AF603A"/>
    <w:rsid w:val="00AF6794"/>
    <w:rsid w:val="00AF68A9"/>
    <w:rsid w:val="00AF6A84"/>
    <w:rsid w:val="00AF7385"/>
    <w:rsid w:val="00AF77AC"/>
    <w:rsid w:val="00AF7C40"/>
    <w:rsid w:val="00B002C1"/>
    <w:rsid w:val="00B00837"/>
    <w:rsid w:val="00B01C2F"/>
    <w:rsid w:val="00B028CE"/>
    <w:rsid w:val="00B02AA5"/>
    <w:rsid w:val="00B02BAF"/>
    <w:rsid w:val="00B03E6E"/>
    <w:rsid w:val="00B0476C"/>
    <w:rsid w:val="00B04B91"/>
    <w:rsid w:val="00B04F29"/>
    <w:rsid w:val="00B052A9"/>
    <w:rsid w:val="00B054DD"/>
    <w:rsid w:val="00B06312"/>
    <w:rsid w:val="00B064C9"/>
    <w:rsid w:val="00B064FC"/>
    <w:rsid w:val="00B0661F"/>
    <w:rsid w:val="00B06FE5"/>
    <w:rsid w:val="00B07118"/>
    <w:rsid w:val="00B07829"/>
    <w:rsid w:val="00B07ADE"/>
    <w:rsid w:val="00B07E2C"/>
    <w:rsid w:val="00B112E3"/>
    <w:rsid w:val="00B11305"/>
    <w:rsid w:val="00B115D5"/>
    <w:rsid w:val="00B11E5F"/>
    <w:rsid w:val="00B11FAA"/>
    <w:rsid w:val="00B11FC2"/>
    <w:rsid w:val="00B1236F"/>
    <w:rsid w:val="00B12429"/>
    <w:rsid w:val="00B124B8"/>
    <w:rsid w:val="00B12A67"/>
    <w:rsid w:val="00B12A7E"/>
    <w:rsid w:val="00B135AF"/>
    <w:rsid w:val="00B1388D"/>
    <w:rsid w:val="00B13D0D"/>
    <w:rsid w:val="00B14001"/>
    <w:rsid w:val="00B14AD6"/>
    <w:rsid w:val="00B14D3A"/>
    <w:rsid w:val="00B153C4"/>
    <w:rsid w:val="00B153C6"/>
    <w:rsid w:val="00B15618"/>
    <w:rsid w:val="00B15B5E"/>
    <w:rsid w:val="00B15D1A"/>
    <w:rsid w:val="00B1613B"/>
    <w:rsid w:val="00B16CC7"/>
    <w:rsid w:val="00B16E89"/>
    <w:rsid w:val="00B1746A"/>
    <w:rsid w:val="00B17507"/>
    <w:rsid w:val="00B17BFA"/>
    <w:rsid w:val="00B17CAB"/>
    <w:rsid w:val="00B20361"/>
    <w:rsid w:val="00B20884"/>
    <w:rsid w:val="00B20E1F"/>
    <w:rsid w:val="00B22083"/>
    <w:rsid w:val="00B2232C"/>
    <w:rsid w:val="00B22373"/>
    <w:rsid w:val="00B22616"/>
    <w:rsid w:val="00B226FB"/>
    <w:rsid w:val="00B229C6"/>
    <w:rsid w:val="00B22C28"/>
    <w:rsid w:val="00B23396"/>
    <w:rsid w:val="00B254FD"/>
    <w:rsid w:val="00B255B7"/>
    <w:rsid w:val="00B2573E"/>
    <w:rsid w:val="00B26B82"/>
    <w:rsid w:val="00B26C97"/>
    <w:rsid w:val="00B26C9A"/>
    <w:rsid w:val="00B26E1B"/>
    <w:rsid w:val="00B2729D"/>
    <w:rsid w:val="00B30ED8"/>
    <w:rsid w:val="00B3139B"/>
    <w:rsid w:val="00B31D6B"/>
    <w:rsid w:val="00B32014"/>
    <w:rsid w:val="00B321B2"/>
    <w:rsid w:val="00B326FA"/>
    <w:rsid w:val="00B32993"/>
    <w:rsid w:val="00B32D69"/>
    <w:rsid w:val="00B33714"/>
    <w:rsid w:val="00B337F3"/>
    <w:rsid w:val="00B33D33"/>
    <w:rsid w:val="00B34DC7"/>
    <w:rsid w:val="00B34DDC"/>
    <w:rsid w:val="00B34E25"/>
    <w:rsid w:val="00B34F6B"/>
    <w:rsid w:val="00B351AD"/>
    <w:rsid w:val="00B35504"/>
    <w:rsid w:val="00B359BA"/>
    <w:rsid w:val="00B3651D"/>
    <w:rsid w:val="00B3666D"/>
    <w:rsid w:val="00B3692E"/>
    <w:rsid w:val="00B36B91"/>
    <w:rsid w:val="00B37A80"/>
    <w:rsid w:val="00B40A89"/>
    <w:rsid w:val="00B40D08"/>
    <w:rsid w:val="00B40D7F"/>
    <w:rsid w:val="00B41F05"/>
    <w:rsid w:val="00B42242"/>
    <w:rsid w:val="00B42749"/>
    <w:rsid w:val="00B42AA5"/>
    <w:rsid w:val="00B42CA2"/>
    <w:rsid w:val="00B43233"/>
    <w:rsid w:val="00B437D6"/>
    <w:rsid w:val="00B447FA"/>
    <w:rsid w:val="00B44C45"/>
    <w:rsid w:val="00B45008"/>
    <w:rsid w:val="00B452E4"/>
    <w:rsid w:val="00B45499"/>
    <w:rsid w:val="00B46035"/>
    <w:rsid w:val="00B460A8"/>
    <w:rsid w:val="00B4688B"/>
    <w:rsid w:val="00B469CD"/>
    <w:rsid w:val="00B474F9"/>
    <w:rsid w:val="00B4753E"/>
    <w:rsid w:val="00B47DCE"/>
    <w:rsid w:val="00B50D5C"/>
    <w:rsid w:val="00B5283A"/>
    <w:rsid w:val="00B52B31"/>
    <w:rsid w:val="00B52FF8"/>
    <w:rsid w:val="00B533E9"/>
    <w:rsid w:val="00B53C07"/>
    <w:rsid w:val="00B53E0E"/>
    <w:rsid w:val="00B53F6A"/>
    <w:rsid w:val="00B54522"/>
    <w:rsid w:val="00B54835"/>
    <w:rsid w:val="00B55603"/>
    <w:rsid w:val="00B558FB"/>
    <w:rsid w:val="00B55928"/>
    <w:rsid w:val="00B55E4F"/>
    <w:rsid w:val="00B56193"/>
    <w:rsid w:val="00B56E48"/>
    <w:rsid w:val="00B56F2F"/>
    <w:rsid w:val="00B57E85"/>
    <w:rsid w:val="00B57F4B"/>
    <w:rsid w:val="00B60179"/>
    <w:rsid w:val="00B60271"/>
    <w:rsid w:val="00B60403"/>
    <w:rsid w:val="00B606DF"/>
    <w:rsid w:val="00B60A99"/>
    <w:rsid w:val="00B61148"/>
    <w:rsid w:val="00B616D8"/>
    <w:rsid w:val="00B623D7"/>
    <w:rsid w:val="00B62B9D"/>
    <w:rsid w:val="00B640A0"/>
    <w:rsid w:val="00B6425D"/>
    <w:rsid w:val="00B64376"/>
    <w:rsid w:val="00B6474D"/>
    <w:rsid w:val="00B64883"/>
    <w:rsid w:val="00B64AB6"/>
    <w:rsid w:val="00B64C5C"/>
    <w:rsid w:val="00B64CDB"/>
    <w:rsid w:val="00B65D27"/>
    <w:rsid w:val="00B66DC8"/>
    <w:rsid w:val="00B675C1"/>
    <w:rsid w:val="00B67ED4"/>
    <w:rsid w:val="00B67FA7"/>
    <w:rsid w:val="00B7030B"/>
    <w:rsid w:val="00B70763"/>
    <w:rsid w:val="00B70993"/>
    <w:rsid w:val="00B70D60"/>
    <w:rsid w:val="00B70F44"/>
    <w:rsid w:val="00B711E1"/>
    <w:rsid w:val="00B7173A"/>
    <w:rsid w:val="00B71C57"/>
    <w:rsid w:val="00B726A9"/>
    <w:rsid w:val="00B728DF"/>
    <w:rsid w:val="00B73346"/>
    <w:rsid w:val="00B73F67"/>
    <w:rsid w:val="00B7417B"/>
    <w:rsid w:val="00B74B3F"/>
    <w:rsid w:val="00B7534C"/>
    <w:rsid w:val="00B7542E"/>
    <w:rsid w:val="00B7599D"/>
    <w:rsid w:val="00B76400"/>
    <w:rsid w:val="00B7667C"/>
    <w:rsid w:val="00B7724F"/>
    <w:rsid w:val="00B77DB8"/>
    <w:rsid w:val="00B802F9"/>
    <w:rsid w:val="00B8035A"/>
    <w:rsid w:val="00B80539"/>
    <w:rsid w:val="00B8057E"/>
    <w:rsid w:val="00B80695"/>
    <w:rsid w:val="00B80B3B"/>
    <w:rsid w:val="00B8152C"/>
    <w:rsid w:val="00B81899"/>
    <w:rsid w:val="00B81B05"/>
    <w:rsid w:val="00B8206D"/>
    <w:rsid w:val="00B82074"/>
    <w:rsid w:val="00B820A9"/>
    <w:rsid w:val="00B822B3"/>
    <w:rsid w:val="00B8264B"/>
    <w:rsid w:val="00B8275C"/>
    <w:rsid w:val="00B82866"/>
    <w:rsid w:val="00B82AEC"/>
    <w:rsid w:val="00B82DAB"/>
    <w:rsid w:val="00B8388C"/>
    <w:rsid w:val="00B83962"/>
    <w:rsid w:val="00B83A36"/>
    <w:rsid w:val="00B841F7"/>
    <w:rsid w:val="00B843E8"/>
    <w:rsid w:val="00B84A25"/>
    <w:rsid w:val="00B85250"/>
    <w:rsid w:val="00B85332"/>
    <w:rsid w:val="00B85B2B"/>
    <w:rsid w:val="00B85BFC"/>
    <w:rsid w:val="00B85F81"/>
    <w:rsid w:val="00B86890"/>
    <w:rsid w:val="00B86B2A"/>
    <w:rsid w:val="00B86D9B"/>
    <w:rsid w:val="00B87898"/>
    <w:rsid w:val="00B8798E"/>
    <w:rsid w:val="00B902E6"/>
    <w:rsid w:val="00B90749"/>
    <w:rsid w:val="00B90A13"/>
    <w:rsid w:val="00B90CFA"/>
    <w:rsid w:val="00B90D10"/>
    <w:rsid w:val="00B91BF6"/>
    <w:rsid w:val="00B92690"/>
    <w:rsid w:val="00B92BF6"/>
    <w:rsid w:val="00B92F14"/>
    <w:rsid w:val="00B9307E"/>
    <w:rsid w:val="00B931ED"/>
    <w:rsid w:val="00B9350E"/>
    <w:rsid w:val="00B93623"/>
    <w:rsid w:val="00B93AA2"/>
    <w:rsid w:val="00B93C60"/>
    <w:rsid w:val="00B93F33"/>
    <w:rsid w:val="00B942D9"/>
    <w:rsid w:val="00B945D4"/>
    <w:rsid w:val="00B950A1"/>
    <w:rsid w:val="00B95D17"/>
    <w:rsid w:val="00B9634A"/>
    <w:rsid w:val="00B96FD9"/>
    <w:rsid w:val="00B97552"/>
    <w:rsid w:val="00B97EDA"/>
    <w:rsid w:val="00BA0287"/>
    <w:rsid w:val="00BA07A4"/>
    <w:rsid w:val="00BA20B1"/>
    <w:rsid w:val="00BA2164"/>
    <w:rsid w:val="00BA3204"/>
    <w:rsid w:val="00BA3240"/>
    <w:rsid w:val="00BA36F8"/>
    <w:rsid w:val="00BA3880"/>
    <w:rsid w:val="00BA3EC7"/>
    <w:rsid w:val="00BA4B37"/>
    <w:rsid w:val="00BA4C2B"/>
    <w:rsid w:val="00BA4C7F"/>
    <w:rsid w:val="00BA4D3C"/>
    <w:rsid w:val="00BA4D4C"/>
    <w:rsid w:val="00BA4EB3"/>
    <w:rsid w:val="00BA54C3"/>
    <w:rsid w:val="00BA553D"/>
    <w:rsid w:val="00BA5AA9"/>
    <w:rsid w:val="00BA5CC5"/>
    <w:rsid w:val="00BA73E2"/>
    <w:rsid w:val="00BA76F3"/>
    <w:rsid w:val="00BA7726"/>
    <w:rsid w:val="00BA77B4"/>
    <w:rsid w:val="00BA7E74"/>
    <w:rsid w:val="00BB0080"/>
    <w:rsid w:val="00BB027F"/>
    <w:rsid w:val="00BB03DE"/>
    <w:rsid w:val="00BB0867"/>
    <w:rsid w:val="00BB0898"/>
    <w:rsid w:val="00BB090A"/>
    <w:rsid w:val="00BB0D88"/>
    <w:rsid w:val="00BB1423"/>
    <w:rsid w:val="00BB1522"/>
    <w:rsid w:val="00BB1C33"/>
    <w:rsid w:val="00BB229C"/>
    <w:rsid w:val="00BB2A17"/>
    <w:rsid w:val="00BB2B56"/>
    <w:rsid w:val="00BB33AB"/>
    <w:rsid w:val="00BB33C4"/>
    <w:rsid w:val="00BB3874"/>
    <w:rsid w:val="00BB4139"/>
    <w:rsid w:val="00BB4642"/>
    <w:rsid w:val="00BB585A"/>
    <w:rsid w:val="00BB5B2C"/>
    <w:rsid w:val="00BB5D1A"/>
    <w:rsid w:val="00BB5E23"/>
    <w:rsid w:val="00BB6138"/>
    <w:rsid w:val="00BB642B"/>
    <w:rsid w:val="00BB682E"/>
    <w:rsid w:val="00BB79DC"/>
    <w:rsid w:val="00BC047D"/>
    <w:rsid w:val="00BC105D"/>
    <w:rsid w:val="00BC1ADD"/>
    <w:rsid w:val="00BC34ED"/>
    <w:rsid w:val="00BC3589"/>
    <w:rsid w:val="00BC385D"/>
    <w:rsid w:val="00BC3A18"/>
    <w:rsid w:val="00BC3DBD"/>
    <w:rsid w:val="00BC492D"/>
    <w:rsid w:val="00BC55DC"/>
    <w:rsid w:val="00BC5F96"/>
    <w:rsid w:val="00BC5FA3"/>
    <w:rsid w:val="00BC64CA"/>
    <w:rsid w:val="00BC65B1"/>
    <w:rsid w:val="00BC6D96"/>
    <w:rsid w:val="00BC7974"/>
    <w:rsid w:val="00BC7BE6"/>
    <w:rsid w:val="00BC7E2B"/>
    <w:rsid w:val="00BD03F0"/>
    <w:rsid w:val="00BD13A5"/>
    <w:rsid w:val="00BD162C"/>
    <w:rsid w:val="00BD2055"/>
    <w:rsid w:val="00BD2261"/>
    <w:rsid w:val="00BD25CB"/>
    <w:rsid w:val="00BD357F"/>
    <w:rsid w:val="00BD36E9"/>
    <w:rsid w:val="00BD384F"/>
    <w:rsid w:val="00BD3874"/>
    <w:rsid w:val="00BD398B"/>
    <w:rsid w:val="00BD3C38"/>
    <w:rsid w:val="00BD3DCE"/>
    <w:rsid w:val="00BD4017"/>
    <w:rsid w:val="00BD4B9B"/>
    <w:rsid w:val="00BD5044"/>
    <w:rsid w:val="00BD56F1"/>
    <w:rsid w:val="00BD59E0"/>
    <w:rsid w:val="00BD69B3"/>
    <w:rsid w:val="00BD6D10"/>
    <w:rsid w:val="00BD72E1"/>
    <w:rsid w:val="00BD7800"/>
    <w:rsid w:val="00BD7894"/>
    <w:rsid w:val="00BD7DCC"/>
    <w:rsid w:val="00BE0392"/>
    <w:rsid w:val="00BE04DB"/>
    <w:rsid w:val="00BE13F0"/>
    <w:rsid w:val="00BE1AF0"/>
    <w:rsid w:val="00BE269B"/>
    <w:rsid w:val="00BE2C80"/>
    <w:rsid w:val="00BE3256"/>
    <w:rsid w:val="00BE32DD"/>
    <w:rsid w:val="00BE3618"/>
    <w:rsid w:val="00BE40A9"/>
    <w:rsid w:val="00BE4372"/>
    <w:rsid w:val="00BE46EC"/>
    <w:rsid w:val="00BE4AD7"/>
    <w:rsid w:val="00BE4E45"/>
    <w:rsid w:val="00BE5130"/>
    <w:rsid w:val="00BE51D5"/>
    <w:rsid w:val="00BE57A3"/>
    <w:rsid w:val="00BE5B80"/>
    <w:rsid w:val="00BE5BE4"/>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B98"/>
    <w:rsid w:val="00BF23E7"/>
    <w:rsid w:val="00BF263F"/>
    <w:rsid w:val="00BF26C1"/>
    <w:rsid w:val="00BF286D"/>
    <w:rsid w:val="00BF2D02"/>
    <w:rsid w:val="00BF30EA"/>
    <w:rsid w:val="00BF3261"/>
    <w:rsid w:val="00BF3500"/>
    <w:rsid w:val="00BF3AF0"/>
    <w:rsid w:val="00BF3CA0"/>
    <w:rsid w:val="00BF454C"/>
    <w:rsid w:val="00BF47F9"/>
    <w:rsid w:val="00BF4A03"/>
    <w:rsid w:val="00BF4ECC"/>
    <w:rsid w:val="00BF5000"/>
    <w:rsid w:val="00BF5154"/>
    <w:rsid w:val="00BF5537"/>
    <w:rsid w:val="00BF5636"/>
    <w:rsid w:val="00BF5A7F"/>
    <w:rsid w:val="00BF5BE2"/>
    <w:rsid w:val="00BF68A2"/>
    <w:rsid w:val="00BF6A2E"/>
    <w:rsid w:val="00BF6C07"/>
    <w:rsid w:val="00BF6D4E"/>
    <w:rsid w:val="00BF7107"/>
    <w:rsid w:val="00BF769C"/>
    <w:rsid w:val="00BF7A69"/>
    <w:rsid w:val="00C001AF"/>
    <w:rsid w:val="00C01D15"/>
    <w:rsid w:val="00C02271"/>
    <w:rsid w:val="00C023B5"/>
    <w:rsid w:val="00C025DB"/>
    <w:rsid w:val="00C02A82"/>
    <w:rsid w:val="00C03317"/>
    <w:rsid w:val="00C0364D"/>
    <w:rsid w:val="00C043BC"/>
    <w:rsid w:val="00C0487F"/>
    <w:rsid w:val="00C04C85"/>
    <w:rsid w:val="00C05696"/>
    <w:rsid w:val="00C057FD"/>
    <w:rsid w:val="00C05AE7"/>
    <w:rsid w:val="00C06055"/>
    <w:rsid w:val="00C06D10"/>
    <w:rsid w:val="00C06DCE"/>
    <w:rsid w:val="00C07031"/>
    <w:rsid w:val="00C0746C"/>
    <w:rsid w:val="00C0751E"/>
    <w:rsid w:val="00C0756D"/>
    <w:rsid w:val="00C07C8D"/>
    <w:rsid w:val="00C10680"/>
    <w:rsid w:val="00C1109F"/>
    <w:rsid w:val="00C11F91"/>
    <w:rsid w:val="00C1254B"/>
    <w:rsid w:val="00C12DFE"/>
    <w:rsid w:val="00C135ED"/>
    <w:rsid w:val="00C15095"/>
    <w:rsid w:val="00C1533A"/>
    <w:rsid w:val="00C158A4"/>
    <w:rsid w:val="00C160B9"/>
    <w:rsid w:val="00C17310"/>
    <w:rsid w:val="00C1748B"/>
    <w:rsid w:val="00C204DA"/>
    <w:rsid w:val="00C20866"/>
    <w:rsid w:val="00C212E3"/>
    <w:rsid w:val="00C21C53"/>
    <w:rsid w:val="00C21FF3"/>
    <w:rsid w:val="00C22580"/>
    <w:rsid w:val="00C225A3"/>
    <w:rsid w:val="00C22B84"/>
    <w:rsid w:val="00C22C1B"/>
    <w:rsid w:val="00C22EBB"/>
    <w:rsid w:val="00C23C0B"/>
    <w:rsid w:val="00C24BC0"/>
    <w:rsid w:val="00C25D25"/>
    <w:rsid w:val="00C25EBD"/>
    <w:rsid w:val="00C26762"/>
    <w:rsid w:val="00C26F4F"/>
    <w:rsid w:val="00C2707D"/>
    <w:rsid w:val="00C27320"/>
    <w:rsid w:val="00C27502"/>
    <w:rsid w:val="00C27DDC"/>
    <w:rsid w:val="00C305C6"/>
    <w:rsid w:val="00C30FEA"/>
    <w:rsid w:val="00C31244"/>
    <w:rsid w:val="00C315A6"/>
    <w:rsid w:val="00C31D48"/>
    <w:rsid w:val="00C31FD9"/>
    <w:rsid w:val="00C322A2"/>
    <w:rsid w:val="00C33024"/>
    <w:rsid w:val="00C34B2D"/>
    <w:rsid w:val="00C34C6F"/>
    <w:rsid w:val="00C34CF9"/>
    <w:rsid w:val="00C34D29"/>
    <w:rsid w:val="00C34D89"/>
    <w:rsid w:val="00C351BB"/>
    <w:rsid w:val="00C356EA"/>
    <w:rsid w:val="00C369A2"/>
    <w:rsid w:val="00C36C8B"/>
    <w:rsid w:val="00C375F4"/>
    <w:rsid w:val="00C40047"/>
    <w:rsid w:val="00C401A4"/>
    <w:rsid w:val="00C41392"/>
    <w:rsid w:val="00C4153C"/>
    <w:rsid w:val="00C41690"/>
    <w:rsid w:val="00C4224A"/>
    <w:rsid w:val="00C423D0"/>
    <w:rsid w:val="00C4293A"/>
    <w:rsid w:val="00C42DFE"/>
    <w:rsid w:val="00C435F3"/>
    <w:rsid w:val="00C44546"/>
    <w:rsid w:val="00C447F5"/>
    <w:rsid w:val="00C44920"/>
    <w:rsid w:val="00C449ED"/>
    <w:rsid w:val="00C452AE"/>
    <w:rsid w:val="00C454B2"/>
    <w:rsid w:val="00C4552E"/>
    <w:rsid w:val="00C45EB1"/>
    <w:rsid w:val="00C463C0"/>
    <w:rsid w:val="00C464CF"/>
    <w:rsid w:val="00C46A2E"/>
    <w:rsid w:val="00C46C2D"/>
    <w:rsid w:val="00C46EC6"/>
    <w:rsid w:val="00C474A8"/>
    <w:rsid w:val="00C47708"/>
    <w:rsid w:val="00C47726"/>
    <w:rsid w:val="00C4794B"/>
    <w:rsid w:val="00C47E2C"/>
    <w:rsid w:val="00C50761"/>
    <w:rsid w:val="00C50767"/>
    <w:rsid w:val="00C50D51"/>
    <w:rsid w:val="00C5192C"/>
    <w:rsid w:val="00C51E63"/>
    <w:rsid w:val="00C52B63"/>
    <w:rsid w:val="00C52F6E"/>
    <w:rsid w:val="00C53905"/>
    <w:rsid w:val="00C544AD"/>
    <w:rsid w:val="00C544ED"/>
    <w:rsid w:val="00C54627"/>
    <w:rsid w:val="00C54F48"/>
    <w:rsid w:val="00C5581F"/>
    <w:rsid w:val="00C55E54"/>
    <w:rsid w:val="00C55FFA"/>
    <w:rsid w:val="00C564A4"/>
    <w:rsid w:val="00C566A5"/>
    <w:rsid w:val="00C5673C"/>
    <w:rsid w:val="00C568DA"/>
    <w:rsid w:val="00C56938"/>
    <w:rsid w:val="00C56C92"/>
    <w:rsid w:val="00C5723E"/>
    <w:rsid w:val="00C578EA"/>
    <w:rsid w:val="00C57EE5"/>
    <w:rsid w:val="00C601A8"/>
    <w:rsid w:val="00C60244"/>
    <w:rsid w:val="00C602E4"/>
    <w:rsid w:val="00C612D1"/>
    <w:rsid w:val="00C614F9"/>
    <w:rsid w:val="00C619DF"/>
    <w:rsid w:val="00C64222"/>
    <w:rsid w:val="00C64942"/>
    <w:rsid w:val="00C64B92"/>
    <w:rsid w:val="00C656FC"/>
    <w:rsid w:val="00C6592C"/>
    <w:rsid w:val="00C6602E"/>
    <w:rsid w:val="00C66BB9"/>
    <w:rsid w:val="00C67768"/>
    <w:rsid w:val="00C700F7"/>
    <w:rsid w:val="00C70D83"/>
    <w:rsid w:val="00C7157B"/>
    <w:rsid w:val="00C7182F"/>
    <w:rsid w:val="00C71FE4"/>
    <w:rsid w:val="00C72375"/>
    <w:rsid w:val="00C72FA9"/>
    <w:rsid w:val="00C732AA"/>
    <w:rsid w:val="00C73980"/>
    <w:rsid w:val="00C73C9A"/>
    <w:rsid w:val="00C73CA0"/>
    <w:rsid w:val="00C7482C"/>
    <w:rsid w:val="00C749EE"/>
    <w:rsid w:val="00C74D9C"/>
    <w:rsid w:val="00C75345"/>
    <w:rsid w:val="00C7553E"/>
    <w:rsid w:val="00C76C45"/>
    <w:rsid w:val="00C7708C"/>
    <w:rsid w:val="00C77939"/>
    <w:rsid w:val="00C7798B"/>
    <w:rsid w:val="00C77E03"/>
    <w:rsid w:val="00C80440"/>
    <w:rsid w:val="00C804B6"/>
    <w:rsid w:val="00C804CA"/>
    <w:rsid w:val="00C80505"/>
    <w:rsid w:val="00C8091B"/>
    <w:rsid w:val="00C80E4F"/>
    <w:rsid w:val="00C815FD"/>
    <w:rsid w:val="00C817C9"/>
    <w:rsid w:val="00C81C7E"/>
    <w:rsid w:val="00C81E11"/>
    <w:rsid w:val="00C825B1"/>
    <w:rsid w:val="00C82B6B"/>
    <w:rsid w:val="00C82E09"/>
    <w:rsid w:val="00C8300B"/>
    <w:rsid w:val="00C83B65"/>
    <w:rsid w:val="00C83D55"/>
    <w:rsid w:val="00C843C9"/>
    <w:rsid w:val="00C846C6"/>
    <w:rsid w:val="00C846E3"/>
    <w:rsid w:val="00C84762"/>
    <w:rsid w:val="00C849AC"/>
    <w:rsid w:val="00C84B30"/>
    <w:rsid w:val="00C85010"/>
    <w:rsid w:val="00C8561E"/>
    <w:rsid w:val="00C85A60"/>
    <w:rsid w:val="00C86228"/>
    <w:rsid w:val="00C862F4"/>
    <w:rsid w:val="00C868B7"/>
    <w:rsid w:val="00C870E4"/>
    <w:rsid w:val="00C8740E"/>
    <w:rsid w:val="00C90000"/>
    <w:rsid w:val="00C90825"/>
    <w:rsid w:val="00C9127A"/>
    <w:rsid w:val="00C914BF"/>
    <w:rsid w:val="00C915B6"/>
    <w:rsid w:val="00C91A45"/>
    <w:rsid w:val="00C91B85"/>
    <w:rsid w:val="00C92976"/>
    <w:rsid w:val="00C93127"/>
    <w:rsid w:val="00C938CE"/>
    <w:rsid w:val="00C93958"/>
    <w:rsid w:val="00C9395D"/>
    <w:rsid w:val="00C9420F"/>
    <w:rsid w:val="00C94C39"/>
    <w:rsid w:val="00C95B2C"/>
    <w:rsid w:val="00C96204"/>
    <w:rsid w:val="00C96464"/>
    <w:rsid w:val="00C96B30"/>
    <w:rsid w:val="00C96E1A"/>
    <w:rsid w:val="00C9746B"/>
    <w:rsid w:val="00C97CA0"/>
    <w:rsid w:val="00C97DD1"/>
    <w:rsid w:val="00CA0562"/>
    <w:rsid w:val="00CA0D53"/>
    <w:rsid w:val="00CA1679"/>
    <w:rsid w:val="00CA1686"/>
    <w:rsid w:val="00CA177A"/>
    <w:rsid w:val="00CA1810"/>
    <w:rsid w:val="00CA1CA2"/>
    <w:rsid w:val="00CA272D"/>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B10"/>
    <w:rsid w:val="00CB065B"/>
    <w:rsid w:val="00CB18A0"/>
    <w:rsid w:val="00CB1A78"/>
    <w:rsid w:val="00CB1B1C"/>
    <w:rsid w:val="00CB3267"/>
    <w:rsid w:val="00CB33D5"/>
    <w:rsid w:val="00CB4DB7"/>
    <w:rsid w:val="00CB581E"/>
    <w:rsid w:val="00CB5C9F"/>
    <w:rsid w:val="00CB5EC2"/>
    <w:rsid w:val="00CB636A"/>
    <w:rsid w:val="00CB6C4B"/>
    <w:rsid w:val="00CC0026"/>
    <w:rsid w:val="00CC0671"/>
    <w:rsid w:val="00CC0685"/>
    <w:rsid w:val="00CC0A40"/>
    <w:rsid w:val="00CC0AE3"/>
    <w:rsid w:val="00CC0B0F"/>
    <w:rsid w:val="00CC0B33"/>
    <w:rsid w:val="00CC0F4B"/>
    <w:rsid w:val="00CC1897"/>
    <w:rsid w:val="00CC2017"/>
    <w:rsid w:val="00CC20E7"/>
    <w:rsid w:val="00CC241C"/>
    <w:rsid w:val="00CC2945"/>
    <w:rsid w:val="00CC2FEF"/>
    <w:rsid w:val="00CC438B"/>
    <w:rsid w:val="00CC45D0"/>
    <w:rsid w:val="00CC5884"/>
    <w:rsid w:val="00CC597D"/>
    <w:rsid w:val="00CC5E77"/>
    <w:rsid w:val="00CC62E4"/>
    <w:rsid w:val="00CC6CAB"/>
    <w:rsid w:val="00CC7C7A"/>
    <w:rsid w:val="00CC7F1B"/>
    <w:rsid w:val="00CD0201"/>
    <w:rsid w:val="00CD176E"/>
    <w:rsid w:val="00CD1952"/>
    <w:rsid w:val="00CD1AC1"/>
    <w:rsid w:val="00CD1F38"/>
    <w:rsid w:val="00CD287D"/>
    <w:rsid w:val="00CD3119"/>
    <w:rsid w:val="00CD323E"/>
    <w:rsid w:val="00CD33B2"/>
    <w:rsid w:val="00CD36C9"/>
    <w:rsid w:val="00CD3A33"/>
    <w:rsid w:val="00CD3AB1"/>
    <w:rsid w:val="00CD3C4B"/>
    <w:rsid w:val="00CD3DCE"/>
    <w:rsid w:val="00CD4393"/>
    <w:rsid w:val="00CD6105"/>
    <w:rsid w:val="00CD6365"/>
    <w:rsid w:val="00CD6F1F"/>
    <w:rsid w:val="00CD6FE7"/>
    <w:rsid w:val="00CD71E5"/>
    <w:rsid w:val="00CD736C"/>
    <w:rsid w:val="00CE001D"/>
    <w:rsid w:val="00CE07BE"/>
    <w:rsid w:val="00CE0C78"/>
    <w:rsid w:val="00CE1AFD"/>
    <w:rsid w:val="00CE2128"/>
    <w:rsid w:val="00CE2AB2"/>
    <w:rsid w:val="00CE326F"/>
    <w:rsid w:val="00CE3E7C"/>
    <w:rsid w:val="00CE48E4"/>
    <w:rsid w:val="00CE4A5E"/>
    <w:rsid w:val="00CE4EEC"/>
    <w:rsid w:val="00CE53EB"/>
    <w:rsid w:val="00CE5F68"/>
    <w:rsid w:val="00CE6603"/>
    <w:rsid w:val="00CE6A8A"/>
    <w:rsid w:val="00CE6ACD"/>
    <w:rsid w:val="00CF086A"/>
    <w:rsid w:val="00CF0EEC"/>
    <w:rsid w:val="00CF0F44"/>
    <w:rsid w:val="00CF1017"/>
    <w:rsid w:val="00CF13D6"/>
    <w:rsid w:val="00CF1907"/>
    <w:rsid w:val="00CF1E93"/>
    <w:rsid w:val="00CF3205"/>
    <w:rsid w:val="00CF3DEC"/>
    <w:rsid w:val="00CF4216"/>
    <w:rsid w:val="00CF42B6"/>
    <w:rsid w:val="00CF56F3"/>
    <w:rsid w:val="00CF5AB3"/>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34A"/>
    <w:rsid w:val="00D00DA2"/>
    <w:rsid w:val="00D01718"/>
    <w:rsid w:val="00D01862"/>
    <w:rsid w:val="00D01C66"/>
    <w:rsid w:val="00D01D80"/>
    <w:rsid w:val="00D0276F"/>
    <w:rsid w:val="00D028EA"/>
    <w:rsid w:val="00D03249"/>
    <w:rsid w:val="00D03540"/>
    <w:rsid w:val="00D03577"/>
    <w:rsid w:val="00D0448F"/>
    <w:rsid w:val="00D04634"/>
    <w:rsid w:val="00D0526D"/>
    <w:rsid w:val="00D05470"/>
    <w:rsid w:val="00D054BB"/>
    <w:rsid w:val="00D0556D"/>
    <w:rsid w:val="00D05E0D"/>
    <w:rsid w:val="00D05EA1"/>
    <w:rsid w:val="00D0645A"/>
    <w:rsid w:val="00D0694B"/>
    <w:rsid w:val="00D06CA3"/>
    <w:rsid w:val="00D0728F"/>
    <w:rsid w:val="00D07437"/>
    <w:rsid w:val="00D1012F"/>
    <w:rsid w:val="00D101C3"/>
    <w:rsid w:val="00D1085D"/>
    <w:rsid w:val="00D10882"/>
    <w:rsid w:val="00D1138D"/>
    <w:rsid w:val="00D117D3"/>
    <w:rsid w:val="00D11F32"/>
    <w:rsid w:val="00D1210F"/>
    <w:rsid w:val="00D131F1"/>
    <w:rsid w:val="00D133A4"/>
    <w:rsid w:val="00D13971"/>
    <w:rsid w:val="00D14400"/>
    <w:rsid w:val="00D149EC"/>
    <w:rsid w:val="00D14B2B"/>
    <w:rsid w:val="00D14CE4"/>
    <w:rsid w:val="00D14FAE"/>
    <w:rsid w:val="00D15A90"/>
    <w:rsid w:val="00D15D25"/>
    <w:rsid w:val="00D15D52"/>
    <w:rsid w:val="00D1662A"/>
    <w:rsid w:val="00D1672B"/>
    <w:rsid w:val="00D1749B"/>
    <w:rsid w:val="00D17D23"/>
    <w:rsid w:val="00D201AD"/>
    <w:rsid w:val="00D2084F"/>
    <w:rsid w:val="00D20D8C"/>
    <w:rsid w:val="00D20EAF"/>
    <w:rsid w:val="00D21D5B"/>
    <w:rsid w:val="00D21DC2"/>
    <w:rsid w:val="00D21E53"/>
    <w:rsid w:val="00D2206D"/>
    <w:rsid w:val="00D22780"/>
    <w:rsid w:val="00D22D10"/>
    <w:rsid w:val="00D22D3B"/>
    <w:rsid w:val="00D22E91"/>
    <w:rsid w:val="00D23131"/>
    <w:rsid w:val="00D2416A"/>
    <w:rsid w:val="00D24417"/>
    <w:rsid w:val="00D24432"/>
    <w:rsid w:val="00D245F2"/>
    <w:rsid w:val="00D24A9B"/>
    <w:rsid w:val="00D254D4"/>
    <w:rsid w:val="00D254F9"/>
    <w:rsid w:val="00D25B49"/>
    <w:rsid w:val="00D25C02"/>
    <w:rsid w:val="00D25F9B"/>
    <w:rsid w:val="00D25FCC"/>
    <w:rsid w:val="00D26234"/>
    <w:rsid w:val="00D264C5"/>
    <w:rsid w:val="00D267DA"/>
    <w:rsid w:val="00D26F64"/>
    <w:rsid w:val="00D277A5"/>
    <w:rsid w:val="00D279D9"/>
    <w:rsid w:val="00D279F5"/>
    <w:rsid w:val="00D30341"/>
    <w:rsid w:val="00D30BB8"/>
    <w:rsid w:val="00D30E3C"/>
    <w:rsid w:val="00D31081"/>
    <w:rsid w:val="00D313B9"/>
    <w:rsid w:val="00D31426"/>
    <w:rsid w:val="00D316FC"/>
    <w:rsid w:val="00D31C71"/>
    <w:rsid w:val="00D32599"/>
    <w:rsid w:val="00D3292E"/>
    <w:rsid w:val="00D32E41"/>
    <w:rsid w:val="00D332FD"/>
    <w:rsid w:val="00D33316"/>
    <w:rsid w:val="00D33C34"/>
    <w:rsid w:val="00D33D15"/>
    <w:rsid w:val="00D33D57"/>
    <w:rsid w:val="00D33F0F"/>
    <w:rsid w:val="00D34E15"/>
    <w:rsid w:val="00D35023"/>
    <w:rsid w:val="00D35F5C"/>
    <w:rsid w:val="00D367F4"/>
    <w:rsid w:val="00D36A2F"/>
    <w:rsid w:val="00D36C5C"/>
    <w:rsid w:val="00D36F3B"/>
    <w:rsid w:val="00D37D64"/>
    <w:rsid w:val="00D40D5D"/>
    <w:rsid w:val="00D40DC8"/>
    <w:rsid w:val="00D41EDB"/>
    <w:rsid w:val="00D42240"/>
    <w:rsid w:val="00D42383"/>
    <w:rsid w:val="00D42549"/>
    <w:rsid w:val="00D42734"/>
    <w:rsid w:val="00D427B7"/>
    <w:rsid w:val="00D42B6F"/>
    <w:rsid w:val="00D4398E"/>
    <w:rsid w:val="00D43A11"/>
    <w:rsid w:val="00D43F6E"/>
    <w:rsid w:val="00D44D7C"/>
    <w:rsid w:val="00D44FB1"/>
    <w:rsid w:val="00D45D27"/>
    <w:rsid w:val="00D4674E"/>
    <w:rsid w:val="00D4681E"/>
    <w:rsid w:val="00D47034"/>
    <w:rsid w:val="00D47412"/>
    <w:rsid w:val="00D4749D"/>
    <w:rsid w:val="00D476CE"/>
    <w:rsid w:val="00D4780B"/>
    <w:rsid w:val="00D47A3E"/>
    <w:rsid w:val="00D50233"/>
    <w:rsid w:val="00D50AAC"/>
    <w:rsid w:val="00D50BF9"/>
    <w:rsid w:val="00D50EEC"/>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5199"/>
    <w:rsid w:val="00D55226"/>
    <w:rsid w:val="00D55484"/>
    <w:rsid w:val="00D55815"/>
    <w:rsid w:val="00D55EF4"/>
    <w:rsid w:val="00D56160"/>
    <w:rsid w:val="00D5695F"/>
    <w:rsid w:val="00D57173"/>
    <w:rsid w:val="00D5736A"/>
    <w:rsid w:val="00D57961"/>
    <w:rsid w:val="00D60340"/>
    <w:rsid w:val="00D60D9D"/>
    <w:rsid w:val="00D613E5"/>
    <w:rsid w:val="00D613FE"/>
    <w:rsid w:val="00D61939"/>
    <w:rsid w:val="00D61B6A"/>
    <w:rsid w:val="00D61BBC"/>
    <w:rsid w:val="00D61BEE"/>
    <w:rsid w:val="00D62472"/>
    <w:rsid w:val="00D6457D"/>
    <w:rsid w:val="00D64D26"/>
    <w:rsid w:val="00D64F49"/>
    <w:rsid w:val="00D65D6F"/>
    <w:rsid w:val="00D66AF4"/>
    <w:rsid w:val="00D66BA0"/>
    <w:rsid w:val="00D67763"/>
    <w:rsid w:val="00D67FD7"/>
    <w:rsid w:val="00D70176"/>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328"/>
    <w:rsid w:val="00D72CA5"/>
    <w:rsid w:val="00D73331"/>
    <w:rsid w:val="00D736C9"/>
    <w:rsid w:val="00D74023"/>
    <w:rsid w:val="00D74025"/>
    <w:rsid w:val="00D742E8"/>
    <w:rsid w:val="00D74AFB"/>
    <w:rsid w:val="00D7519E"/>
    <w:rsid w:val="00D75554"/>
    <w:rsid w:val="00D75579"/>
    <w:rsid w:val="00D75B9F"/>
    <w:rsid w:val="00D7635F"/>
    <w:rsid w:val="00D76B7A"/>
    <w:rsid w:val="00D76D09"/>
    <w:rsid w:val="00D7702B"/>
    <w:rsid w:val="00D770B1"/>
    <w:rsid w:val="00D80329"/>
    <w:rsid w:val="00D807EF"/>
    <w:rsid w:val="00D8089D"/>
    <w:rsid w:val="00D80C35"/>
    <w:rsid w:val="00D80D64"/>
    <w:rsid w:val="00D81847"/>
    <w:rsid w:val="00D827A5"/>
    <w:rsid w:val="00D829A3"/>
    <w:rsid w:val="00D82B73"/>
    <w:rsid w:val="00D82E0C"/>
    <w:rsid w:val="00D830D8"/>
    <w:rsid w:val="00D83676"/>
    <w:rsid w:val="00D83B5E"/>
    <w:rsid w:val="00D83D64"/>
    <w:rsid w:val="00D8463C"/>
    <w:rsid w:val="00D84E08"/>
    <w:rsid w:val="00D84FA2"/>
    <w:rsid w:val="00D85C2F"/>
    <w:rsid w:val="00D86373"/>
    <w:rsid w:val="00D86C8B"/>
    <w:rsid w:val="00D873EB"/>
    <w:rsid w:val="00D876E9"/>
    <w:rsid w:val="00D9144F"/>
    <w:rsid w:val="00D91A37"/>
    <w:rsid w:val="00D91EC4"/>
    <w:rsid w:val="00D91F32"/>
    <w:rsid w:val="00D91FD0"/>
    <w:rsid w:val="00D92804"/>
    <w:rsid w:val="00D92C13"/>
    <w:rsid w:val="00D92E9C"/>
    <w:rsid w:val="00D937CD"/>
    <w:rsid w:val="00D942E8"/>
    <w:rsid w:val="00D94664"/>
    <w:rsid w:val="00D94E65"/>
    <w:rsid w:val="00D95137"/>
    <w:rsid w:val="00D95DEE"/>
    <w:rsid w:val="00D96197"/>
    <w:rsid w:val="00D96274"/>
    <w:rsid w:val="00D97395"/>
    <w:rsid w:val="00D978D6"/>
    <w:rsid w:val="00D97F8C"/>
    <w:rsid w:val="00DA0E65"/>
    <w:rsid w:val="00DA14AA"/>
    <w:rsid w:val="00DA22DA"/>
    <w:rsid w:val="00DA246A"/>
    <w:rsid w:val="00DA2DAC"/>
    <w:rsid w:val="00DA2DAD"/>
    <w:rsid w:val="00DA3670"/>
    <w:rsid w:val="00DA3858"/>
    <w:rsid w:val="00DA3F29"/>
    <w:rsid w:val="00DA4228"/>
    <w:rsid w:val="00DA4BD6"/>
    <w:rsid w:val="00DA4EF0"/>
    <w:rsid w:val="00DA5216"/>
    <w:rsid w:val="00DA5327"/>
    <w:rsid w:val="00DA5C01"/>
    <w:rsid w:val="00DA5FD3"/>
    <w:rsid w:val="00DA784D"/>
    <w:rsid w:val="00DB1144"/>
    <w:rsid w:val="00DB1A71"/>
    <w:rsid w:val="00DB22C7"/>
    <w:rsid w:val="00DB2353"/>
    <w:rsid w:val="00DB29B3"/>
    <w:rsid w:val="00DB326B"/>
    <w:rsid w:val="00DB33C0"/>
    <w:rsid w:val="00DB3610"/>
    <w:rsid w:val="00DB36F7"/>
    <w:rsid w:val="00DB45AC"/>
    <w:rsid w:val="00DB4BC4"/>
    <w:rsid w:val="00DB4E52"/>
    <w:rsid w:val="00DB5376"/>
    <w:rsid w:val="00DB5557"/>
    <w:rsid w:val="00DB5608"/>
    <w:rsid w:val="00DB59FC"/>
    <w:rsid w:val="00DB60C6"/>
    <w:rsid w:val="00DB612F"/>
    <w:rsid w:val="00DB68D9"/>
    <w:rsid w:val="00DB6905"/>
    <w:rsid w:val="00DB6D92"/>
    <w:rsid w:val="00DB76C6"/>
    <w:rsid w:val="00DB7BFF"/>
    <w:rsid w:val="00DC0446"/>
    <w:rsid w:val="00DC0B72"/>
    <w:rsid w:val="00DC0C38"/>
    <w:rsid w:val="00DC0FC0"/>
    <w:rsid w:val="00DC157B"/>
    <w:rsid w:val="00DC1607"/>
    <w:rsid w:val="00DC17CF"/>
    <w:rsid w:val="00DC1E8C"/>
    <w:rsid w:val="00DC1EFC"/>
    <w:rsid w:val="00DC24BC"/>
    <w:rsid w:val="00DC2687"/>
    <w:rsid w:val="00DC2745"/>
    <w:rsid w:val="00DC28A3"/>
    <w:rsid w:val="00DC292B"/>
    <w:rsid w:val="00DC292C"/>
    <w:rsid w:val="00DC2C11"/>
    <w:rsid w:val="00DC2E53"/>
    <w:rsid w:val="00DC3D4B"/>
    <w:rsid w:val="00DC419A"/>
    <w:rsid w:val="00DC4593"/>
    <w:rsid w:val="00DC467F"/>
    <w:rsid w:val="00DC5788"/>
    <w:rsid w:val="00DC6E30"/>
    <w:rsid w:val="00DC7276"/>
    <w:rsid w:val="00DC74CB"/>
    <w:rsid w:val="00DC76BA"/>
    <w:rsid w:val="00DC7E43"/>
    <w:rsid w:val="00DC7F54"/>
    <w:rsid w:val="00DD0879"/>
    <w:rsid w:val="00DD0A86"/>
    <w:rsid w:val="00DD115A"/>
    <w:rsid w:val="00DD1D44"/>
    <w:rsid w:val="00DD1FC9"/>
    <w:rsid w:val="00DD22E8"/>
    <w:rsid w:val="00DD25C8"/>
    <w:rsid w:val="00DD2680"/>
    <w:rsid w:val="00DD2CF4"/>
    <w:rsid w:val="00DD2DA5"/>
    <w:rsid w:val="00DD359D"/>
    <w:rsid w:val="00DD363C"/>
    <w:rsid w:val="00DD38E2"/>
    <w:rsid w:val="00DD452B"/>
    <w:rsid w:val="00DD4695"/>
    <w:rsid w:val="00DD53F4"/>
    <w:rsid w:val="00DD6553"/>
    <w:rsid w:val="00DD6907"/>
    <w:rsid w:val="00DD7470"/>
    <w:rsid w:val="00DD764A"/>
    <w:rsid w:val="00DE01E7"/>
    <w:rsid w:val="00DE1761"/>
    <w:rsid w:val="00DE202A"/>
    <w:rsid w:val="00DE2BB0"/>
    <w:rsid w:val="00DE315F"/>
    <w:rsid w:val="00DE3C3B"/>
    <w:rsid w:val="00DE4207"/>
    <w:rsid w:val="00DE4475"/>
    <w:rsid w:val="00DE4A6F"/>
    <w:rsid w:val="00DE530B"/>
    <w:rsid w:val="00DE5D9E"/>
    <w:rsid w:val="00DE62F5"/>
    <w:rsid w:val="00DE66A5"/>
    <w:rsid w:val="00DE69AD"/>
    <w:rsid w:val="00DE69E3"/>
    <w:rsid w:val="00DE6C55"/>
    <w:rsid w:val="00DF07BD"/>
    <w:rsid w:val="00DF10C3"/>
    <w:rsid w:val="00DF1722"/>
    <w:rsid w:val="00DF1761"/>
    <w:rsid w:val="00DF26D9"/>
    <w:rsid w:val="00DF30E0"/>
    <w:rsid w:val="00DF33EC"/>
    <w:rsid w:val="00DF3BAC"/>
    <w:rsid w:val="00DF3D3A"/>
    <w:rsid w:val="00DF3F98"/>
    <w:rsid w:val="00DF4359"/>
    <w:rsid w:val="00DF4870"/>
    <w:rsid w:val="00DF4ACD"/>
    <w:rsid w:val="00DF5807"/>
    <w:rsid w:val="00DF590C"/>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6DE"/>
    <w:rsid w:val="00E01B57"/>
    <w:rsid w:val="00E023E3"/>
    <w:rsid w:val="00E025D1"/>
    <w:rsid w:val="00E0273D"/>
    <w:rsid w:val="00E0278B"/>
    <w:rsid w:val="00E027BA"/>
    <w:rsid w:val="00E02CA0"/>
    <w:rsid w:val="00E02F78"/>
    <w:rsid w:val="00E030D0"/>
    <w:rsid w:val="00E0339C"/>
    <w:rsid w:val="00E03583"/>
    <w:rsid w:val="00E039DB"/>
    <w:rsid w:val="00E03B48"/>
    <w:rsid w:val="00E03C42"/>
    <w:rsid w:val="00E03CF0"/>
    <w:rsid w:val="00E03E54"/>
    <w:rsid w:val="00E04392"/>
    <w:rsid w:val="00E04D8D"/>
    <w:rsid w:val="00E04FB5"/>
    <w:rsid w:val="00E056C2"/>
    <w:rsid w:val="00E05986"/>
    <w:rsid w:val="00E0655C"/>
    <w:rsid w:val="00E0668A"/>
    <w:rsid w:val="00E07476"/>
    <w:rsid w:val="00E07A05"/>
    <w:rsid w:val="00E07A8C"/>
    <w:rsid w:val="00E07D1C"/>
    <w:rsid w:val="00E07DB7"/>
    <w:rsid w:val="00E1013B"/>
    <w:rsid w:val="00E10435"/>
    <w:rsid w:val="00E1046A"/>
    <w:rsid w:val="00E10DEE"/>
    <w:rsid w:val="00E11C7A"/>
    <w:rsid w:val="00E11F2E"/>
    <w:rsid w:val="00E1225C"/>
    <w:rsid w:val="00E128AA"/>
    <w:rsid w:val="00E12B7A"/>
    <w:rsid w:val="00E12D55"/>
    <w:rsid w:val="00E12F8B"/>
    <w:rsid w:val="00E13294"/>
    <w:rsid w:val="00E132D7"/>
    <w:rsid w:val="00E13642"/>
    <w:rsid w:val="00E13A76"/>
    <w:rsid w:val="00E143E7"/>
    <w:rsid w:val="00E14400"/>
    <w:rsid w:val="00E1455C"/>
    <w:rsid w:val="00E14BD1"/>
    <w:rsid w:val="00E161DA"/>
    <w:rsid w:val="00E16672"/>
    <w:rsid w:val="00E16971"/>
    <w:rsid w:val="00E16B10"/>
    <w:rsid w:val="00E17135"/>
    <w:rsid w:val="00E1772D"/>
    <w:rsid w:val="00E204A5"/>
    <w:rsid w:val="00E207E6"/>
    <w:rsid w:val="00E20EAF"/>
    <w:rsid w:val="00E21269"/>
    <w:rsid w:val="00E2188A"/>
    <w:rsid w:val="00E21ECF"/>
    <w:rsid w:val="00E2224C"/>
    <w:rsid w:val="00E2290E"/>
    <w:rsid w:val="00E230E4"/>
    <w:rsid w:val="00E23433"/>
    <w:rsid w:val="00E2381A"/>
    <w:rsid w:val="00E2386A"/>
    <w:rsid w:val="00E24181"/>
    <w:rsid w:val="00E250F9"/>
    <w:rsid w:val="00E255E8"/>
    <w:rsid w:val="00E259C2"/>
    <w:rsid w:val="00E26C94"/>
    <w:rsid w:val="00E27CDE"/>
    <w:rsid w:val="00E30571"/>
    <w:rsid w:val="00E307AC"/>
    <w:rsid w:val="00E30A8A"/>
    <w:rsid w:val="00E30B32"/>
    <w:rsid w:val="00E30D5A"/>
    <w:rsid w:val="00E31300"/>
    <w:rsid w:val="00E314B0"/>
    <w:rsid w:val="00E321C2"/>
    <w:rsid w:val="00E32647"/>
    <w:rsid w:val="00E32BD7"/>
    <w:rsid w:val="00E32D13"/>
    <w:rsid w:val="00E32DBF"/>
    <w:rsid w:val="00E32DCA"/>
    <w:rsid w:val="00E32E6C"/>
    <w:rsid w:val="00E32EF8"/>
    <w:rsid w:val="00E33341"/>
    <w:rsid w:val="00E33A01"/>
    <w:rsid w:val="00E34BE4"/>
    <w:rsid w:val="00E34C0C"/>
    <w:rsid w:val="00E3507B"/>
    <w:rsid w:val="00E3586F"/>
    <w:rsid w:val="00E35971"/>
    <w:rsid w:val="00E362AE"/>
    <w:rsid w:val="00E36410"/>
    <w:rsid w:val="00E36FAA"/>
    <w:rsid w:val="00E403F4"/>
    <w:rsid w:val="00E40405"/>
    <w:rsid w:val="00E40434"/>
    <w:rsid w:val="00E41450"/>
    <w:rsid w:val="00E42B5F"/>
    <w:rsid w:val="00E43558"/>
    <w:rsid w:val="00E44644"/>
    <w:rsid w:val="00E44936"/>
    <w:rsid w:val="00E44A5B"/>
    <w:rsid w:val="00E44DD4"/>
    <w:rsid w:val="00E44F61"/>
    <w:rsid w:val="00E44FB1"/>
    <w:rsid w:val="00E45878"/>
    <w:rsid w:val="00E45AA7"/>
    <w:rsid w:val="00E45CAC"/>
    <w:rsid w:val="00E4680A"/>
    <w:rsid w:val="00E475F8"/>
    <w:rsid w:val="00E47F76"/>
    <w:rsid w:val="00E500AC"/>
    <w:rsid w:val="00E50477"/>
    <w:rsid w:val="00E509AC"/>
    <w:rsid w:val="00E50E30"/>
    <w:rsid w:val="00E511DA"/>
    <w:rsid w:val="00E51674"/>
    <w:rsid w:val="00E51AF2"/>
    <w:rsid w:val="00E5221F"/>
    <w:rsid w:val="00E523F6"/>
    <w:rsid w:val="00E5276C"/>
    <w:rsid w:val="00E529E8"/>
    <w:rsid w:val="00E52CB0"/>
    <w:rsid w:val="00E52D03"/>
    <w:rsid w:val="00E53105"/>
    <w:rsid w:val="00E538DE"/>
    <w:rsid w:val="00E54B32"/>
    <w:rsid w:val="00E54B88"/>
    <w:rsid w:val="00E54E03"/>
    <w:rsid w:val="00E54EC8"/>
    <w:rsid w:val="00E560FF"/>
    <w:rsid w:val="00E563FC"/>
    <w:rsid w:val="00E56909"/>
    <w:rsid w:val="00E579CE"/>
    <w:rsid w:val="00E579FC"/>
    <w:rsid w:val="00E60412"/>
    <w:rsid w:val="00E60B18"/>
    <w:rsid w:val="00E60DAB"/>
    <w:rsid w:val="00E614B3"/>
    <w:rsid w:val="00E61E5C"/>
    <w:rsid w:val="00E61EC7"/>
    <w:rsid w:val="00E62C5C"/>
    <w:rsid w:val="00E62D74"/>
    <w:rsid w:val="00E631D4"/>
    <w:rsid w:val="00E6323F"/>
    <w:rsid w:val="00E636D7"/>
    <w:rsid w:val="00E63D32"/>
    <w:rsid w:val="00E63DA1"/>
    <w:rsid w:val="00E63EB3"/>
    <w:rsid w:val="00E64CAE"/>
    <w:rsid w:val="00E6576B"/>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B46"/>
    <w:rsid w:val="00E67DE0"/>
    <w:rsid w:val="00E7047A"/>
    <w:rsid w:val="00E704E1"/>
    <w:rsid w:val="00E706E7"/>
    <w:rsid w:val="00E70DFC"/>
    <w:rsid w:val="00E70E45"/>
    <w:rsid w:val="00E7295E"/>
    <w:rsid w:val="00E729CA"/>
    <w:rsid w:val="00E72B2B"/>
    <w:rsid w:val="00E72B6E"/>
    <w:rsid w:val="00E72F09"/>
    <w:rsid w:val="00E73372"/>
    <w:rsid w:val="00E734B6"/>
    <w:rsid w:val="00E73578"/>
    <w:rsid w:val="00E73A1B"/>
    <w:rsid w:val="00E73B94"/>
    <w:rsid w:val="00E7456F"/>
    <w:rsid w:val="00E7525B"/>
    <w:rsid w:val="00E7594D"/>
    <w:rsid w:val="00E75E86"/>
    <w:rsid w:val="00E762DD"/>
    <w:rsid w:val="00E76B5F"/>
    <w:rsid w:val="00E77928"/>
    <w:rsid w:val="00E77FE3"/>
    <w:rsid w:val="00E807E7"/>
    <w:rsid w:val="00E80888"/>
    <w:rsid w:val="00E80BDA"/>
    <w:rsid w:val="00E821A4"/>
    <w:rsid w:val="00E8265D"/>
    <w:rsid w:val="00E82795"/>
    <w:rsid w:val="00E828DC"/>
    <w:rsid w:val="00E83157"/>
    <w:rsid w:val="00E8359F"/>
    <w:rsid w:val="00E84369"/>
    <w:rsid w:val="00E84AF9"/>
    <w:rsid w:val="00E85899"/>
    <w:rsid w:val="00E85C00"/>
    <w:rsid w:val="00E85E95"/>
    <w:rsid w:val="00E86019"/>
    <w:rsid w:val="00E87CA8"/>
    <w:rsid w:val="00E90048"/>
    <w:rsid w:val="00E9028C"/>
    <w:rsid w:val="00E90601"/>
    <w:rsid w:val="00E90999"/>
    <w:rsid w:val="00E90A52"/>
    <w:rsid w:val="00E90CE6"/>
    <w:rsid w:val="00E912A6"/>
    <w:rsid w:val="00E92016"/>
    <w:rsid w:val="00E9257F"/>
    <w:rsid w:val="00E92C46"/>
    <w:rsid w:val="00E9396E"/>
    <w:rsid w:val="00E93C6B"/>
    <w:rsid w:val="00E93F19"/>
    <w:rsid w:val="00E94371"/>
    <w:rsid w:val="00E94AA2"/>
    <w:rsid w:val="00E94E67"/>
    <w:rsid w:val="00E95F68"/>
    <w:rsid w:val="00E962E0"/>
    <w:rsid w:val="00E96319"/>
    <w:rsid w:val="00E96498"/>
    <w:rsid w:val="00E96A81"/>
    <w:rsid w:val="00E96C47"/>
    <w:rsid w:val="00E96C5B"/>
    <w:rsid w:val="00E96D6C"/>
    <w:rsid w:val="00EA0B5C"/>
    <w:rsid w:val="00EA0F2E"/>
    <w:rsid w:val="00EA136B"/>
    <w:rsid w:val="00EA15CC"/>
    <w:rsid w:val="00EA1D5E"/>
    <w:rsid w:val="00EA1FB8"/>
    <w:rsid w:val="00EA20A3"/>
    <w:rsid w:val="00EA2249"/>
    <w:rsid w:val="00EA23DD"/>
    <w:rsid w:val="00EA27F2"/>
    <w:rsid w:val="00EA2832"/>
    <w:rsid w:val="00EA2E05"/>
    <w:rsid w:val="00EA2E4F"/>
    <w:rsid w:val="00EA32EA"/>
    <w:rsid w:val="00EA3D6A"/>
    <w:rsid w:val="00EA44ED"/>
    <w:rsid w:val="00EA495D"/>
    <w:rsid w:val="00EA4E7A"/>
    <w:rsid w:val="00EA4E84"/>
    <w:rsid w:val="00EA4F18"/>
    <w:rsid w:val="00EA5EDA"/>
    <w:rsid w:val="00EA6EF7"/>
    <w:rsid w:val="00EA72AD"/>
    <w:rsid w:val="00EA7326"/>
    <w:rsid w:val="00EA7500"/>
    <w:rsid w:val="00EA7544"/>
    <w:rsid w:val="00EA7621"/>
    <w:rsid w:val="00EA77E3"/>
    <w:rsid w:val="00EA79DA"/>
    <w:rsid w:val="00EB03F3"/>
    <w:rsid w:val="00EB11E7"/>
    <w:rsid w:val="00EB2081"/>
    <w:rsid w:val="00EB260F"/>
    <w:rsid w:val="00EB26E2"/>
    <w:rsid w:val="00EB2ABA"/>
    <w:rsid w:val="00EB2DE2"/>
    <w:rsid w:val="00EB3358"/>
    <w:rsid w:val="00EB39EE"/>
    <w:rsid w:val="00EB3BCD"/>
    <w:rsid w:val="00EB4EF6"/>
    <w:rsid w:val="00EB5744"/>
    <w:rsid w:val="00EB5DAF"/>
    <w:rsid w:val="00EB5F34"/>
    <w:rsid w:val="00EB69B8"/>
    <w:rsid w:val="00EB71B7"/>
    <w:rsid w:val="00EB7DBC"/>
    <w:rsid w:val="00EC0827"/>
    <w:rsid w:val="00EC1112"/>
    <w:rsid w:val="00EC129F"/>
    <w:rsid w:val="00EC1CBE"/>
    <w:rsid w:val="00EC280E"/>
    <w:rsid w:val="00EC2F51"/>
    <w:rsid w:val="00EC3271"/>
    <w:rsid w:val="00EC3E8B"/>
    <w:rsid w:val="00EC41B2"/>
    <w:rsid w:val="00EC4342"/>
    <w:rsid w:val="00EC4CBA"/>
    <w:rsid w:val="00EC5EA1"/>
    <w:rsid w:val="00EC63BE"/>
    <w:rsid w:val="00EC6706"/>
    <w:rsid w:val="00EC6936"/>
    <w:rsid w:val="00EC77F2"/>
    <w:rsid w:val="00ED081F"/>
    <w:rsid w:val="00ED09F0"/>
    <w:rsid w:val="00ED0B65"/>
    <w:rsid w:val="00ED0C42"/>
    <w:rsid w:val="00ED0F22"/>
    <w:rsid w:val="00ED1367"/>
    <w:rsid w:val="00ED1A5F"/>
    <w:rsid w:val="00ED1ED7"/>
    <w:rsid w:val="00ED21A6"/>
    <w:rsid w:val="00ED21B0"/>
    <w:rsid w:val="00ED21B6"/>
    <w:rsid w:val="00ED2337"/>
    <w:rsid w:val="00ED24D9"/>
    <w:rsid w:val="00ED2776"/>
    <w:rsid w:val="00ED3125"/>
    <w:rsid w:val="00ED3803"/>
    <w:rsid w:val="00ED3D5B"/>
    <w:rsid w:val="00ED40A1"/>
    <w:rsid w:val="00ED40EB"/>
    <w:rsid w:val="00ED4A78"/>
    <w:rsid w:val="00ED4ECA"/>
    <w:rsid w:val="00ED527A"/>
    <w:rsid w:val="00ED5421"/>
    <w:rsid w:val="00ED5A00"/>
    <w:rsid w:val="00ED5E5D"/>
    <w:rsid w:val="00ED5F4D"/>
    <w:rsid w:val="00ED603B"/>
    <w:rsid w:val="00ED6C94"/>
    <w:rsid w:val="00ED73A5"/>
    <w:rsid w:val="00ED7468"/>
    <w:rsid w:val="00ED74BF"/>
    <w:rsid w:val="00ED74CF"/>
    <w:rsid w:val="00ED7569"/>
    <w:rsid w:val="00ED76F4"/>
    <w:rsid w:val="00EE0BAD"/>
    <w:rsid w:val="00EE0F79"/>
    <w:rsid w:val="00EE0FA0"/>
    <w:rsid w:val="00EE14CC"/>
    <w:rsid w:val="00EE208D"/>
    <w:rsid w:val="00EE231B"/>
    <w:rsid w:val="00EE2389"/>
    <w:rsid w:val="00EE247D"/>
    <w:rsid w:val="00EE24C0"/>
    <w:rsid w:val="00EE4540"/>
    <w:rsid w:val="00EE500E"/>
    <w:rsid w:val="00EE5405"/>
    <w:rsid w:val="00EE5B55"/>
    <w:rsid w:val="00EE68B6"/>
    <w:rsid w:val="00EE6EE7"/>
    <w:rsid w:val="00EE7519"/>
    <w:rsid w:val="00EE770B"/>
    <w:rsid w:val="00EF04ED"/>
    <w:rsid w:val="00EF067A"/>
    <w:rsid w:val="00EF0717"/>
    <w:rsid w:val="00EF0BE1"/>
    <w:rsid w:val="00EF0F26"/>
    <w:rsid w:val="00EF10C9"/>
    <w:rsid w:val="00EF1210"/>
    <w:rsid w:val="00EF121B"/>
    <w:rsid w:val="00EF23D3"/>
    <w:rsid w:val="00EF2720"/>
    <w:rsid w:val="00EF2B16"/>
    <w:rsid w:val="00EF2FF4"/>
    <w:rsid w:val="00EF315C"/>
    <w:rsid w:val="00EF36F5"/>
    <w:rsid w:val="00EF3D75"/>
    <w:rsid w:val="00EF43FD"/>
    <w:rsid w:val="00EF4741"/>
    <w:rsid w:val="00EF6505"/>
    <w:rsid w:val="00EF6C6E"/>
    <w:rsid w:val="00EF77C8"/>
    <w:rsid w:val="00F00563"/>
    <w:rsid w:val="00F006C1"/>
    <w:rsid w:val="00F0080E"/>
    <w:rsid w:val="00F010D8"/>
    <w:rsid w:val="00F014FB"/>
    <w:rsid w:val="00F01EC5"/>
    <w:rsid w:val="00F02200"/>
    <w:rsid w:val="00F02314"/>
    <w:rsid w:val="00F0235C"/>
    <w:rsid w:val="00F02441"/>
    <w:rsid w:val="00F02DD3"/>
    <w:rsid w:val="00F031DC"/>
    <w:rsid w:val="00F0357E"/>
    <w:rsid w:val="00F0456B"/>
    <w:rsid w:val="00F0474B"/>
    <w:rsid w:val="00F04A88"/>
    <w:rsid w:val="00F05645"/>
    <w:rsid w:val="00F05C9B"/>
    <w:rsid w:val="00F06494"/>
    <w:rsid w:val="00F06986"/>
    <w:rsid w:val="00F06A8A"/>
    <w:rsid w:val="00F06EC7"/>
    <w:rsid w:val="00F07236"/>
    <w:rsid w:val="00F0723C"/>
    <w:rsid w:val="00F07622"/>
    <w:rsid w:val="00F0779B"/>
    <w:rsid w:val="00F078F3"/>
    <w:rsid w:val="00F079C4"/>
    <w:rsid w:val="00F07AB6"/>
    <w:rsid w:val="00F1035A"/>
    <w:rsid w:val="00F10507"/>
    <w:rsid w:val="00F1062A"/>
    <w:rsid w:val="00F10C2B"/>
    <w:rsid w:val="00F111D4"/>
    <w:rsid w:val="00F114D7"/>
    <w:rsid w:val="00F1183A"/>
    <w:rsid w:val="00F11B7A"/>
    <w:rsid w:val="00F11D1D"/>
    <w:rsid w:val="00F1202B"/>
    <w:rsid w:val="00F1269D"/>
    <w:rsid w:val="00F1285F"/>
    <w:rsid w:val="00F12919"/>
    <w:rsid w:val="00F12F7E"/>
    <w:rsid w:val="00F13195"/>
    <w:rsid w:val="00F142BA"/>
    <w:rsid w:val="00F149FB"/>
    <w:rsid w:val="00F14C31"/>
    <w:rsid w:val="00F14D97"/>
    <w:rsid w:val="00F1600A"/>
    <w:rsid w:val="00F16325"/>
    <w:rsid w:val="00F16338"/>
    <w:rsid w:val="00F163A6"/>
    <w:rsid w:val="00F16406"/>
    <w:rsid w:val="00F16667"/>
    <w:rsid w:val="00F16CEB"/>
    <w:rsid w:val="00F16D1C"/>
    <w:rsid w:val="00F16EFF"/>
    <w:rsid w:val="00F17616"/>
    <w:rsid w:val="00F20372"/>
    <w:rsid w:val="00F211C3"/>
    <w:rsid w:val="00F2192E"/>
    <w:rsid w:val="00F219AF"/>
    <w:rsid w:val="00F21E6C"/>
    <w:rsid w:val="00F22115"/>
    <w:rsid w:val="00F22D63"/>
    <w:rsid w:val="00F2379A"/>
    <w:rsid w:val="00F23C53"/>
    <w:rsid w:val="00F24B83"/>
    <w:rsid w:val="00F255CF"/>
    <w:rsid w:val="00F25899"/>
    <w:rsid w:val="00F25C82"/>
    <w:rsid w:val="00F279F8"/>
    <w:rsid w:val="00F27BAE"/>
    <w:rsid w:val="00F27DDD"/>
    <w:rsid w:val="00F303BA"/>
    <w:rsid w:val="00F307AA"/>
    <w:rsid w:val="00F30C4B"/>
    <w:rsid w:val="00F31223"/>
    <w:rsid w:val="00F3180C"/>
    <w:rsid w:val="00F3180E"/>
    <w:rsid w:val="00F322BA"/>
    <w:rsid w:val="00F32B53"/>
    <w:rsid w:val="00F32B58"/>
    <w:rsid w:val="00F32B62"/>
    <w:rsid w:val="00F339D1"/>
    <w:rsid w:val="00F33A99"/>
    <w:rsid w:val="00F33E1B"/>
    <w:rsid w:val="00F34700"/>
    <w:rsid w:val="00F34B55"/>
    <w:rsid w:val="00F361CF"/>
    <w:rsid w:val="00F36605"/>
    <w:rsid w:val="00F36721"/>
    <w:rsid w:val="00F36B18"/>
    <w:rsid w:val="00F37315"/>
    <w:rsid w:val="00F37FB8"/>
    <w:rsid w:val="00F40317"/>
    <w:rsid w:val="00F40559"/>
    <w:rsid w:val="00F4079B"/>
    <w:rsid w:val="00F40C32"/>
    <w:rsid w:val="00F41292"/>
    <w:rsid w:val="00F415EA"/>
    <w:rsid w:val="00F4169F"/>
    <w:rsid w:val="00F41D07"/>
    <w:rsid w:val="00F41E2B"/>
    <w:rsid w:val="00F4223A"/>
    <w:rsid w:val="00F423CA"/>
    <w:rsid w:val="00F424D5"/>
    <w:rsid w:val="00F44184"/>
    <w:rsid w:val="00F44453"/>
    <w:rsid w:val="00F44D4F"/>
    <w:rsid w:val="00F44E79"/>
    <w:rsid w:val="00F452BF"/>
    <w:rsid w:val="00F4568D"/>
    <w:rsid w:val="00F45E7B"/>
    <w:rsid w:val="00F46B14"/>
    <w:rsid w:val="00F4789F"/>
    <w:rsid w:val="00F47A53"/>
    <w:rsid w:val="00F50662"/>
    <w:rsid w:val="00F50DD0"/>
    <w:rsid w:val="00F510CE"/>
    <w:rsid w:val="00F519AF"/>
    <w:rsid w:val="00F51DE9"/>
    <w:rsid w:val="00F51F16"/>
    <w:rsid w:val="00F525DF"/>
    <w:rsid w:val="00F52B8A"/>
    <w:rsid w:val="00F5308F"/>
    <w:rsid w:val="00F536D6"/>
    <w:rsid w:val="00F539A8"/>
    <w:rsid w:val="00F53FC9"/>
    <w:rsid w:val="00F5409E"/>
    <w:rsid w:val="00F540D3"/>
    <w:rsid w:val="00F54ADF"/>
    <w:rsid w:val="00F551CE"/>
    <w:rsid w:val="00F554A9"/>
    <w:rsid w:val="00F55B77"/>
    <w:rsid w:val="00F55E92"/>
    <w:rsid w:val="00F55EB2"/>
    <w:rsid w:val="00F5609C"/>
    <w:rsid w:val="00F56D79"/>
    <w:rsid w:val="00F56F0E"/>
    <w:rsid w:val="00F56FEC"/>
    <w:rsid w:val="00F57399"/>
    <w:rsid w:val="00F5740A"/>
    <w:rsid w:val="00F5750B"/>
    <w:rsid w:val="00F57B43"/>
    <w:rsid w:val="00F57E60"/>
    <w:rsid w:val="00F603C3"/>
    <w:rsid w:val="00F605E7"/>
    <w:rsid w:val="00F60EF4"/>
    <w:rsid w:val="00F61364"/>
    <w:rsid w:val="00F613EB"/>
    <w:rsid w:val="00F617B6"/>
    <w:rsid w:val="00F620A3"/>
    <w:rsid w:val="00F623D6"/>
    <w:rsid w:val="00F628A9"/>
    <w:rsid w:val="00F629E2"/>
    <w:rsid w:val="00F62C89"/>
    <w:rsid w:val="00F63965"/>
    <w:rsid w:val="00F63C05"/>
    <w:rsid w:val="00F64961"/>
    <w:rsid w:val="00F64B0B"/>
    <w:rsid w:val="00F64F02"/>
    <w:rsid w:val="00F64F2A"/>
    <w:rsid w:val="00F64F3C"/>
    <w:rsid w:val="00F6502D"/>
    <w:rsid w:val="00F65CC9"/>
    <w:rsid w:val="00F6655F"/>
    <w:rsid w:val="00F66CA8"/>
    <w:rsid w:val="00F66ED3"/>
    <w:rsid w:val="00F67043"/>
    <w:rsid w:val="00F67C0C"/>
    <w:rsid w:val="00F67D3C"/>
    <w:rsid w:val="00F70000"/>
    <w:rsid w:val="00F70396"/>
    <w:rsid w:val="00F7164A"/>
    <w:rsid w:val="00F71971"/>
    <w:rsid w:val="00F7224D"/>
    <w:rsid w:val="00F724B8"/>
    <w:rsid w:val="00F7299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152"/>
    <w:rsid w:val="00F8020E"/>
    <w:rsid w:val="00F803B5"/>
    <w:rsid w:val="00F809D0"/>
    <w:rsid w:val="00F80CB7"/>
    <w:rsid w:val="00F80FB7"/>
    <w:rsid w:val="00F812C2"/>
    <w:rsid w:val="00F8148D"/>
    <w:rsid w:val="00F81ABB"/>
    <w:rsid w:val="00F81CAF"/>
    <w:rsid w:val="00F820CF"/>
    <w:rsid w:val="00F823D6"/>
    <w:rsid w:val="00F82E94"/>
    <w:rsid w:val="00F83700"/>
    <w:rsid w:val="00F83C2D"/>
    <w:rsid w:val="00F840D7"/>
    <w:rsid w:val="00F848E7"/>
    <w:rsid w:val="00F84BFC"/>
    <w:rsid w:val="00F84D38"/>
    <w:rsid w:val="00F852A9"/>
    <w:rsid w:val="00F855ED"/>
    <w:rsid w:val="00F86254"/>
    <w:rsid w:val="00F86A64"/>
    <w:rsid w:val="00F87058"/>
    <w:rsid w:val="00F878D9"/>
    <w:rsid w:val="00F87A5C"/>
    <w:rsid w:val="00F87F7D"/>
    <w:rsid w:val="00F87FD0"/>
    <w:rsid w:val="00F909DE"/>
    <w:rsid w:val="00F91A51"/>
    <w:rsid w:val="00F91BBD"/>
    <w:rsid w:val="00F91FBB"/>
    <w:rsid w:val="00F91FCD"/>
    <w:rsid w:val="00F92B33"/>
    <w:rsid w:val="00F93E60"/>
    <w:rsid w:val="00F940F3"/>
    <w:rsid w:val="00F94545"/>
    <w:rsid w:val="00F94588"/>
    <w:rsid w:val="00F94708"/>
    <w:rsid w:val="00F94776"/>
    <w:rsid w:val="00F94A06"/>
    <w:rsid w:val="00F94A10"/>
    <w:rsid w:val="00F94A3B"/>
    <w:rsid w:val="00F94A5B"/>
    <w:rsid w:val="00F94B16"/>
    <w:rsid w:val="00F94C4D"/>
    <w:rsid w:val="00F9556A"/>
    <w:rsid w:val="00F956D4"/>
    <w:rsid w:val="00F96691"/>
    <w:rsid w:val="00F968A4"/>
    <w:rsid w:val="00F96DBE"/>
    <w:rsid w:val="00F97197"/>
    <w:rsid w:val="00F97692"/>
    <w:rsid w:val="00F97D16"/>
    <w:rsid w:val="00FA0BB7"/>
    <w:rsid w:val="00FA1FDC"/>
    <w:rsid w:val="00FA2317"/>
    <w:rsid w:val="00FA23FB"/>
    <w:rsid w:val="00FA272F"/>
    <w:rsid w:val="00FA2E85"/>
    <w:rsid w:val="00FA357F"/>
    <w:rsid w:val="00FA3CFC"/>
    <w:rsid w:val="00FA4544"/>
    <w:rsid w:val="00FA4699"/>
    <w:rsid w:val="00FA4A6C"/>
    <w:rsid w:val="00FA52A2"/>
    <w:rsid w:val="00FA5306"/>
    <w:rsid w:val="00FA53E1"/>
    <w:rsid w:val="00FA56BB"/>
    <w:rsid w:val="00FA6FC1"/>
    <w:rsid w:val="00FA75A6"/>
    <w:rsid w:val="00FA7764"/>
    <w:rsid w:val="00FA7919"/>
    <w:rsid w:val="00FA7D13"/>
    <w:rsid w:val="00FB0A03"/>
    <w:rsid w:val="00FB0AA9"/>
    <w:rsid w:val="00FB0D47"/>
    <w:rsid w:val="00FB0F4F"/>
    <w:rsid w:val="00FB1063"/>
    <w:rsid w:val="00FB10A2"/>
    <w:rsid w:val="00FB15EA"/>
    <w:rsid w:val="00FB16BB"/>
    <w:rsid w:val="00FB1984"/>
    <w:rsid w:val="00FB2C70"/>
    <w:rsid w:val="00FB3223"/>
    <w:rsid w:val="00FB3370"/>
    <w:rsid w:val="00FB40D8"/>
    <w:rsid w:val="00FB420A"/>
    <w:rsid w:val="00FB46FE"/>
    <w:rsid w:val="00FB4956"/>
    <w:rsid w:val="00FB4C96"/>
    <w:rsid w:val="00FB4EBA"/>
    <w:rsid w:val="00FB53DC"/>
    <w:rsid w:val="00FB643B"/>
    <w:rsid w:val="00FB68C5"/>
    <w:rsid w:val="00FB7148"/>
    <w:rsid w:val="00FB7C69"/>
    <w:rsid w:val="00FB7CCC"/>
    <w:rsid w:val="00FB7DDB"/>
    <w:rsid w:val="00FC047A"/>
    <w:rsid w:val="00FC07EE"/>
    <w:rsid w:val="00FC0ACC"/>
    <w:rsid w:val="00FC153F"/>
    <w:rsid w:val="00FC18C0"/>
    <w:rsid w:val="00FC1975"/>
    <w:rsid w:val="00FC198B"/>
    <w:rsid w:val="00FC1DC9"/>
    <w:rsid w:val="00FC1E1C"/>
    <w:rsid w:val="00FC22AF"/>
    <w:rsid w:val="00FC2814"/>
    <w:rsid w:val="00FC2AE2"/>
    <w:rsid w:val="00FC3075"/>
    <w:rsid w:val="00FC38A3"/>
    <w:rsid w:val="00FC43A7"/>
    <w:rsid w:val="00FC4CA7"/>
    <w:rsid w:val="00FC592A"/>
    <w:rsid w:val="00FC6137"/>
    <w:rsid w:val="00FC67D2"/>
    <w:rsid w:val="00FC681A"/>
    <w:rsid w:val="00FC6DE8"/>
    <w:rsid w:val="00FD0222"/>
    <w:rsid w:val="00FD0712"/>
    <w:rsid w:val="00FD07F8"/>
    <w:rsid w:val="00FD09EB"/>
    <w:rsid w:val="00FD1B07"/>
    <w:rsid w:val="00FD22EA"/>
    <w:rsid w:val="00FD2D27"/>
    <w:rsid w:val="00FD2FE3"/>
    <w:rsid w:val="00FD308D"/>
    <w:rsid w:val="00FD33AC"/>
    <w:rsid w:val="00FD4103"/>
    <w:rsid w:val="00FD4240"/>
    <w:rsid w:val="00FD42A5"/>
    <w:rsid w:val="00FD478C"/>
    <w:rsid w:val="00FD487E"/>
    <w:rsid w:val="00FD48F2"/>
    <w:rsid w:val="00FD49F3"/>
    <w:rsid w:val="00FD4D57"/>
    <w:rsid w:val="00FD5721"/>
    <w:rsid w:val="00FD5F80"/>
    <w:rsid w:val="00FD68CC"/>
    <w:rsid w:val="00FD7B36"/>
    <w:rsid w:val="00FD7D00"/>
    <w:rsid w:val="00FE02A7"/>
    <w:rsid w:val="00FE0342"/>
    <w:rsid w:val="00FE039D"/>
    <w:rsid w:val="00FE08D3"/>
    <w:rsid w:val="00FE0C49"/>
    <w:rsid w:val="00FE0D16"/>
    <w:rsid w:val="00FE1E76"/>
    <w:rsid w:val="00FE3460"/>
    <w:rsid w:val="00FE3A46"/>
    <w:rsid w:val="00FE3E75"/>
    <w:rsid w:val="00FE4224"/>
    <w:rsid w:val="00FE44E1"/>
    <w:rsid w:val="00FE4B41"/>
    <w:rsid w:val="00FE4BAD"/>
    <w:rsid w:val="00FE5940"/>
    <w:rsid w:val="00FE6012"/>
    <w:rsid w:val="00FE6C8D"/>
    <w:rsid w:val="00FE73E2"/>
    <w:rsid w:val="00FE76F8"/>
    <w:rsid w:val="00FE79A5"/>
    <w:rsid w:val="00FE7A9B"/>
    <w:rsid w:val="00FE7F96"/>
    <w:rsid w:val="00FF0823"/>
    <w:rsid w:val="00FF0C27"/>
    <w:rsid w:val="00FF1457"/>
    <w:rsid w:val="00FF22D3"/>
    <w:rsid w:val="00FF2527"/>
    <w:rsid w:val="00FF29E6"/>
    <w:rsid w:val="00FF29F8"/>
    <w:rsid w:val="00FF310C"/>
    <w:rsid w:val="00FF3625"/>
    <w:rsid w:val="00FF3688"/>
    <w:rsid w:val="00FF3B0B"/>
    <w:rsid w:val="00FF3C4C"/>
    <w:rsid w:val="00FF3E00"/>
    <w:rsid w:val="00FF529E"/>
    <w:rsid w:val="00FF6112"/>
    <w:rsid w:val="00FF641D"/>
    <w:rsid w:val="00FF6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A6F10467-8CAE-4948-AD84-E77C7936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5">
    <w:name w:val="列出段落 Char"/>
    <w:link w:val="af3"/>
    <w:uiPriority w:val="34"/>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1">
    <w:name w:val="批注文字 Char"/>
    <w:link w:val="a7"/>
    <w:qFormat/>
    <w:rsid w:val="004D6462"/>
    <w:rPr>
      <w:rFonts w:eastAsia="Times New Roman"/>
      <w:lang w:eastAsia="en-US"/>
    </w:rPr>
  </w:style>
  <w:style w:type="paragraph" w:customStyle="1" w:styleId="3GPPAgreements">
    <w:name w:val="3GPP Agreements"/>
    <w:basedOn w:val="a"/>
    <w:link w:val="3GPPAgreementsChar"/>
    <w:qFormat/>
    <w:rsid w:val="00C656FC"/>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C656F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24D22-7EE8-4F7F-93F1-64FDA3D47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3977</Words>
  <Characters>22669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26593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pengshuyan</cp:lastModifiedBy>
  <cp:revision>2</cp:revision>
  <cp:lastPrinted>2008-12-09T03:19:00Z</cp:lastPrinted>
  <dcterms:created xsi:type="dcterms:W3CDTF">2019-01-12T02:02:00Z</dcterms:created>
  <dcterms:modified xsi:type="dcterms:W3CDTF">2019-01-12T02:02:00Z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_AdHocReviewCycleID">
    <vt:i4>-459876535</vt:i4>
  </property>
  <property fmtid="{D5CDD505-2E9C-101B-9397-08002B2CF9AE}" pid="7" name="_EmailSubject">
    <vt:lpwstr>【V2X】RAN1#1901-Ad-Hoc 初稿提交</vt:lpwstr>
  </property>
  <property fmtid="{D5CDD505-2E9C-101B-9397-08002B2CF9AE}" pid="8" name="_AuthorEmail">
    <vt:lpwstr>huaming.wu@vivo.com</vt:lpwstr>
  </property>
  <property fmtid="{D5CDD505-2E9C-101B-9397-08002B2CF9AE}" pid="9" name="_AuthorEmailDisplayName">
    <vt:lpwstr>Huaming Wu</vt:lpwstr>
  </property>
  <property fmtid="{D5CDD505-2E9C-101B-9397-08002B2CF9AE}" pid="10" name="_ReviewingToolsShownOnce">
    <vt:lpwstr/>
  </property>
</Properties>
</file>